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12E" w:rsidRPr="00CE6DFC" w:rsidRDefault="00CE6DF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Study Notes for </w:t>
      </w:r>
      <w:r w:rsidRPr="00CE6DFC">
        <w:rPr>
          <w:b/>
          <w:bCs/>
          <w:sz w:val="28"/>
          <w:szCs w:val="28"/>
          <w:u w:val="single"/>
        </w:rPr>
        <w:t>Topic 1) Waves, Particles and Energy Transfer</w:t>
      </w:r>
    </w:p>
    <w:p w:rsidR="00CE6DFC" w:rsidRDefault="00CE6DFC"/>
    <w:p w:rsidR="00CE6DFC" w:rsidRDefault="00CE6DFC"/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4253"/>
        <w:gridCol w:w="850"/>
        <w:gridCol w:w="5103"/>
      </w:tblGrid>
      <w:tr w:rsidR="00CE6DFC" w:rsidTr="00CE6DFC">
        <w:tc>
          <w:tcPr>
            <w:tcW w:w="10206" w:type="dxa"/>
            <w:gridSpan w:val="3"/>
            <w:shd w:val="clear" w:color="auto" w:fill="DEEAF6" w:themeFill="accent5" w:themeFillTint="33"/>
          </w:tcPr>
          <w:p w:rsidR="00CE6DFC" w:rsidRPr="00CE6DFC" w:rsidRDefault="00CE6DFC" w:rsidP="00CE6D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Explain, in terms of the particle model, the processes underlying convection and conduction of heat energy.</w:t>
            </w:r>
          </w:p>
        </w:tc>
      </w:tr>
      <w:tr w:rsidR="00CE6DFC" w:rsidTr="00CE6DFC">
        <w:tc>
          <w:tcPr>
            <w:tcW w:w="4253" w:type="dxa"/>
          </w:tcPr>
          <w:p w:rsidR="00CE6DFC" w:rsidRPr="004717D8" w:rsidRDefault="00CE6DFC" w:rsidP="00CE6D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1" w:hanging="284"/>
              <w:rPr>
                <w:color w:val="000000"/>
              </w:rPr>
            </w:pPr>
            <w:r w:rsidRPr="004717D8">
              <w:rPr>
                <w:color w:val="000000"/>
              </w:rPr>
              <w:t>define the terms conduction and convection</w:t>
            </w:r>
          </w:p>
        </w:tc>
        <w:tc>
          <w:tcPr>
            <w:tcW w:w="5953" w:type="dxa"/>
            <w:gridSpan w:val="2"/>
          </w:tcPr>
          <w:p w:rsidR="00CE6DFC" w:rsidRDefault="00CE6DFC" w:rsidP="00CE6DFC"/>
        </w:tc>
      </w:tr>
      <w:tr w:rsidR="00CE6DFC" w:rsidTr="00CE6DFC">
        <w:tc>
          <w:tcPr>
            <w:tcW w:w="4253" w:type="dxa"/>
          </w:tcPr>
          <w:p w:rsidR="00CE6DFC" w:rsidRPr="004717D8" w:rsidRDefault="00CE6DFC" w:rsidP="00CE6D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1" w:hanging="284"/>
              <w:rPr>
                <w:color w:val="000000"/>
              </w:rPr>
            </w:pPr>
            <w:r w:rsidRPr="004717D8">
              <w:rPr>
                <w:color w:val="000000"/>
              </w:rPr>
              <w:t>recall the arrangement and behaviour of particles in a solid, liquid and gas (particle model)</w:t>
            </w:r>
          </w:p>
        </w:tc>
        <w:tc>
          <w:tcPr>
            <w:tcW w:w="5953" w:type="dxa"/>
            <w:gridSpan w:val="2"/>
          </w:tcPr>
          <w:p w:rsidR="00CE6DFC" w:rsidRDefault="00CE6DFC" w:rsidP="00CE6DFC"/>
        </w:tc>
      </w:tr>
      <w:tr w:rsidR="00CE6DFC" w:rsidTr="00CE6DFC">
        <w:tc>
          <w:tcPr>
            <w:tcW w:w="4253" w:type="dxa"/>
          </w:tcPr>
          <w:p w:rsidR="00CE6DFC" w:rsidRPr="004717D8" w:rsidRDefault="00CE6DFC" w:rsidP="00CE6D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1" w:hanging="284"/>
              <w:rPr>
                <w:color w:val="000000"/>
              </w:rPr>
            </w:pPr>
            <w:r w:rsidRPr="004717D8">
              <w:rPr>
                <w:color w:val="000000"/>
              </w:rPr>
              <w:t>using the particle model explain the processes which allow heat to be transferred by conduction and convection</w:t>
            </w:r>
          </w:p>
        </w:tc>
        <w:tc>
          <w:tcPr>
            <w:tcW w:w="5953" w:type="dxa"/>
            <w:gridSpan w:val="2"/>
          </w:tcPr>
          <w:p w:rsidR="00CE6DFC" w:rsidRDefault="00CE6DFC" w:rsidP="00CE6DFC"/>
        </w:tc>
      </w:tr>
      <w:tr w:rsidR="00CE6DFC" w:rsidTr="00CE6DFC">
        <w:tc>
          <w:tcPr>
            <w:tcW w:w="4253" w:type="dxa"/>
          </w:tcPr>
          <w:p w:rsidR="00CE6DFC" w:rsidRPr="004717D8" w:rsidRDefault="00CE6DFC" w:rsidP="00CE6D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1" w:hanging="284"/>
              <w:rPr>
                <w:color w:val="000000"/>
              </w:rPr>
            </w:pPr>
            <w:r w:rsidRPr="004717D8">
              <w:rPr>
                <w:color w:val="000000"/>
              </w:rPr>
              <w:t>give examples of heat transfer by conduction and convection</w:t>
            </w:r>
          </w:p>
        </w:tc>
        <w:tc>
          <w:tcPr>
            <w:tcW w:w="5953" w:type="dxa"/>
            <w:gridSpan w:val="2"/>
          </w:tcPr>
          <w:p w:rsidR="00CE6DFC" w:rsidRDefault="00CE6DFC" w:rsidP="00CE6DFC"/>
        </w:tc>
      </w:tr>
      <w:tr w:rsidR="00CE6DFC" w:rsidTr="00CE6DFC">
        <w:tc>
          <w:tcPr>
            <w:tcW w:w="4253" w:type="dxa"/>
          </w:tcPr>
          <w:p w:rsidR="00CE6DFC" w:rsidRPr="004717D8" w:rsidRDefault="00CE6DFC" w:rsidP="00CE6D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1" w:hanging="284"/>
            </w:pPr>
            <w:r w:rsidRPr="004717D8">
              <w:t>WS - design your own experiment (Questioning and Predicting)</w:t>
            </w:r>
          </w:p>
        </w:tc>
        <w:tc>
          <w:tcPr>
            <w:tcW w:w="5953" w:type="dxa"/>
            <w:gridSpan w:val="2"/>
          </w:tcPr>
          <w:p w:rsidR="00CE6DFC" w:rsidRDefault="00CE6DFC" w:rsidP="00CE6DFC"/>
        </w:tc>
      </w:tr>
      <w:tr w:rsidR="00CE6DFC" w:rsidTr="00CE6DFC">
        <w:tc>
          <w:tcPr>
            <w:tcW w:w="10206" w:type="dxa"/>
            <w:gridSpan w:val="3"/>
            <w:shd w:val="clear" w:color="auto" w:fill="DEEAF6" w:themeFill="accent5" w:themeFillTint="33"/>
          </w:tcPr>
          <w:p w:rsidR="00CE6DFC" w:rsidRPr="00CE6DFC" w:rsidRDefault="00CE6DFC" w:rsidP="00CE6D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Describe</w:t>
            </w:r>
            <w:r>
              <w:rPr>
                <w:b/>
                <w:color w:val="000000"/>
              </w:rPr>
              <w:t xml:space="preserve"> </w:t>
            </w:r>
            <w:hyperlink r:id="rId5">
              <w:r>
                <w:rPr>
                  <w:b/>
                  <w:color w:val="000000"/>
                </w:rPr>
                <w:t>qualitatively</w:t>
              </w:r>
            </w:hyperlink>
            <w:r>
              <w:rPr>
                <w:b/>
                <w:color w:val="000000"/>
              </w:rPr>
              <w:t>, using the wave model, the features of waves including wavelength, frequency and speed</w:t>
            </w:r>
          </w:p>
        </w:tc>
      </w:tr>
      <w:tr w:rsidR="00CE6DFC" w:rsidTr="00CE6DFC">
        <w:tc>
          <w:tcPr>
            <w:tcW w:w="4253" w:type="dxa"/>
          </w:tcPr>
          <w:p w:rsidR="00CE6DFC" w:rsidRPr="00CE6DFC" w:rsidRDefault="00CE6DFC" w:rsidP="00CE6DFC">
            <w:pPr>
              <w:pStyle w:val="NormalWeb"/>
              <w:numPr>
                <w:ilvl w:val="0"/>
                <w:numId w:val="3"/>
              </w:numPr>
              <w:ind w:left="311" w:right="172" w:hanging="311"/>
              <w:textAlignment w:val="baseline"/>
              <w:rPr>
                <w:rFonts w:ascii="Garamond" w:hAnsi="Garamond" w:cs="Calibri"/>
                <w:color w:val="000000"/>
              </w:rPr>
            </w:pPr>
            <w:r w:rsidRPr="00CE6DFC">
              <w:rPr>
                <w:rFonts w:ascii="Garamond" w:hAnsi="Garamond" w:cs="Calibri"/>
                <w:color w:val="000000"/>
              </w:rPr>
              <w:t>describe the properties of a wave</w:t>
            </w:r>
          </w:p>
        </w:tc>
        <w:tc>
          <w:tcPr>
            <w:tcW w:w="5953" w:type="dxa"/>
            <w:gridSpan w:val="2"/>
          </w:tcPr>
          <w:p w:rsidR="00CE6DFC" w:rsidRDefault="00CE6DFC" w:rsidP="00CE6DFC"/>
        </w:tc>
      </w:tr>
      <w:tr w:rsidR="00CE6DFC" w:rsidTr="00CE6DFC">
        <w:tc>
          <w:tcPr>
            <w:tcW w:w="4253" w:type="dxa"/>
          </w:tcPr>
          <w:p w:rsidR="00CE6DFC" w:rsidRPr="00CE6DFC" w:rsidRDefault="00CE6DFC" w:rsidP="00CE6DFC">
            <w:pPr>
              <w:pStyle w:val="NormalWeb"/>
              <w:numPr>
                <w:ilvl w:val="0"/>
                <w:numId w:val="3"/>
              </w:numPr>
              <w:ind w:left="311" w:right="172" w:hanging="311"/>
              <w:textAlignment w:val="baseline"/>
              <w:rPr>
                <w:rFonts w:ascii="Garamond" w:hAnsi="Garamond" w:cs="Calibri"/>
                <w:color w:val="000000"/>
              </w:rPr>
            </w:pPr>
            <w:r w:rsidRPr="00CE6DFC">
              <w:rPr>
                <w:rFonts w:ascii="Garamond" w:hAnsi="Garamond" w:cs="Calibri"/>
                <w:color w:val="000000"/>
              </w:rPr>
              <w:t>compare longitudinal waves and transverse waves, providing an example of each</w:t>
            </w:r>
          </w:p>
        </w:tc>
        <w:tc>
          <w:tcPr>
            <w:tcW w:w="5953" w:type="dxa"/>
            <w:gridSpan w:val="2"/>
          </w:tcPr>
          <w:p w:rsidR="00CE6DFC" w:rsidRDefault="00CE6DFC" w:rsidP="00CE6DFC"/>
        </w:tc>
      </w:tr>
      <w:tr w:rsidR="00CE6DFC" w:rsidTr="00CE6DFC">
        <w:tc>
          <w:tcPr>
            <w:tcW w:w="4253" w:type="dxa"/>
          </w:tcPr>
          <w:p w:rsidR="00CE6DFC" w:rsidRPr="00CE6DFC" w:rsidRDefault="00CE6DFC" w:rsidP="00CE6DFC">
            <w:pPr>
              <w:pStyle w:val="NormalWeb"/>
              <w:numPr>
                <w:ilvl w:val="0"/>
                <w:numId w:val="3"/>
              </w:numPr>
              <w:ind w:left="311" w:right="172" w:hanging="311"/>
              <w:textAlignment w:val="baseline"/>
              <w:rPr>
                <w:rFonts w:ascii="Garamond" w:hAnsi="Garamond" w:cs="Calibri"/>
                <w:color w:val="000000"/>
              </w:rPr>
            </w:pPr>
            <w:r w:rsidRPr="00CE6DFC">
              <w:rPr>
                <w:rFonts w:ascii="Garamond" w:hAnsi="Garamond" w:cs="Calibri"/>
                <w:color w:val="000000"/>
              </w:rPr>
              <w:t>draw a wave diagram, labelling the wavelength and amplitude </w:t>
            </w:r>
          </w:p>
        </w:tc>
        <w:tc>
          <w:tcPr>
            <w:tcW w:w="5953" w:type="dxa"/>
            <w:gridSpan w:val="2"/>
          </w:tcPr>
          <w:p w:rsidR="00CE6DFC" w:rsidRDefault="00CE6DFC" w:rsidP="00CE6DFC"/>
        </w:tc>
      </w:tr>
      <w:tr w:rsidR="00CE6DFC" w:rsidTr="00CE6DFC">
        <w:tc>
          <w:tcPr>
            <w:tcW w:w="4253" w:type="dxa"/>
          </w:tcPr>
          <w:p w:rsidR="00CE6DFC" w:rsidRPr="00CE6DFC" w:rsidRDefault="00CE6DFC" w:rsidP="00CE6DFC">
            <w:pPr>
              <w:pStyle w:val="NormalWeb"/>
              <w:numPr>
                <w:ilvl w:val="0"/>
                <w:numId w:val="3"/>
              </w:numPr>
              <w:ind w:left="311" w:right="172" w:hanging="311"/>
              <w:textAlignment w:val="baseline"/>
              <w:rPr>
                <w:rFonts w:ascii="Garamond" w:hAnsi="Garamond" w:cs="Calibri"/>
                <w:color w:val="000000"/>
              </w:rPr>
            </w:pPr>
            <w:r w:rsidRPr="00CE6DFC">
              <w:rPr>
                <w:rFonts w:ascii="Garamond" w:hAnsi="Garamond" w:cs="Calibri"/>
                <w:color w:val="000000"/>
              </w:rPr>
              <w:t>define the frequency and speed of a wave</w:t>
            </w:r>
          </w:p>
        </w:tc>
        <w:tc>
          <w:tcPr>
            <w:tcW w:w="5953" w:type="dxa"/>
            <w:gridSpan w:val="2"/>
          </w:tcPr>
          <w:p w:rsidR="00CE6DFC" w:rsidRDefault="00CE6DFC" w:rsidP="00CE6DFC"/>
        </w:tc>
      </w:tr>
      <w:tr w:rsidR="00CE6DFC" w:rsidTr="00CE6DFC">
        <w:tc>
          <w:tcPr>
            <w:tcW w:w="4253" w:type="dxa"/>
          </w:tcPr>
          <w:p w:rsidR="00CE6DFC" w:rsidRPr="00CE6DFC" w:rsidRDefault="00CE6DFC" w:rsidP="00CE6DFC">
            <w:pPr>
              <w:pStyle w:val="NormalWeb"/>
              <w:numPr>
                <w:ilvl w:val="0"/>
                <w:numId w:val="3"/>
              </w:numPr>
              <w:ind w:left="311" w:right="172" w:hanging="311"/>
              <w:textAlignment w:val="baseline"/>
              <w:rPr>
                <w:rFonts w:ascii="Garamond" w:hAnsi="Garamond" w:cs="Calibri"/>
                <w:color w:val="000000"/>
              </w:rPr>
            </w:pPr>
            <w:r w:rsidRPr="00CE6DFC">
              <w:rPr>
                <w:rFonts w:ascii="Garamond" w:hAnsi="Garamond" w:cs="Calibri"/>
                <w:color w:val="000000"/>
              </w:rPr>
              <w:t>given diagrams identify the wave with the greatest wavelength, frequency and amplitude</w:t>
            </w:r>
          </w:p>
        </w:tc>
        <w:tc>
          <w:tcPr>
            <w:tcW w:w="5953" w:type="dxa"/>
            <w:gridSpan w:val="2"/>
          </w:tcPr>
          <w:p w:rsidR="00CE6DFC" w:rsidRDefault="00CE6DFC" w:rsidP="00CE6DFC"/>
        </w:tc>
      </w:tr>
      <w:tr w:rsidR="00CE6DFC" w:rsidTr="00CE6DFC">
        <w:tc>
          <w:tcPr>
            <w:tcW w:w="4253" w:type="dxa"/>
          </w:tcPr>
          <w:p w:rsidR="00CE6DFC" w:rsidRPr="00CE6DFC" w:rsidRDefault="00CE6DFC" w:rsidP="00CE6DFC">
            <w:pPr>
              <w:pStyle w:val="NormalWeb"/>
              <w:numPr>
                <w:ilvl w:val="0"/>
                <w:numId w:val="3"/>
              </w:numPr>
              <w:ind w:left="311" w:right="172" w:hanging="311"/>
              <w:textAlignment w:val="baseline"/>
              <w:rPr>
                <w:rFonts w:ascii="Garamond" w:hAnsi="Garamond" w:cs="Calibri"/>
                <w:color w:val="000000"/>
              </w:rPr>
            </w:pPr>
            <w:r w:rsidRPr="00CE6DFC">
              <w:rPr>
                <w:rFonts w:ascii="Garamond" w:hAnsi="Garamond" w:cs="Calibri"/>
                <w:color w:val="000000"/>
              </w:rPr>
              <w:t>Solve problems using the wave equation</w:t>
            </w:r>
          </w:p>
        </w:tc>
        <w:tc>
          <w:tcPr>
            <w:tcW w:w="5953" w:type="dxa"/>
            <w:gridSpan w:val="2"/>
          </w:tcPr>
          <w:p w:rsidR="00CE6DFC" w:rsidRDefault="00CE6DFC" w:rsidP="00CE6DFC"/>
        </w:tc>
      </w:tr>
      <w:tr w:rsidR="00CE6DFC" w:rsidTr="00CE6DFC">
        <w:tc>
          <w:tcPr>
            <w:tcW w:w="10206" w:type="dxa"/>
            <w:gridSpan w:val="3"/>
            <w:shd w:val="clear" w:color="auto" w:fill="DEEAF6" w:themeFill="accent5" w:themeFillTint="33"/>
          </w:tcPr>
          <w:p w:rsidR="00CE6DFC" w:rsidRPr="00CE6DFC" w:rsidRDefault="00CE6DFC" w:rsidP="00CE6D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E6D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Explain, using the particle model, the transmission of sound in different mediums.</w:t>
            </w:r>
          </w:p>
          <w:p w:rsidR="00CE6DFC" w:rsidRDefault="00CE6DFC"/>
        </w:tc>
      </w:tr>
      <w:tr w:rsidR="00CE6DFC" w:rsidTr="00701213">
        <w:trPr>
          <w:trHeight w:val="188"/>
        </w:trPr>
        <w:tc>
          <w:tcPr>
            <w:tcW w:w="4253" w:type="dxa"/>
          </w:tcPr>
          <w:p w:rsidR="00CE6DFC" w:rsidRPr="0094653A" w:rsidRDefault="00CE6DFC" w:rsidP="00CE6DF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bookmarkStart w:id="0" w:name="_GoBack" w:colFirst="0" w:colLast="0"/>
            <w:r w:rsidRPr="0094653A">
              <w:rPr>
                <w:color w:val="000000"/>
              </w:rPr>
              <w:t>classify a sound wave as a longitudinal wave</w:t>
            </w:r>
          </w:p>
        </w:tc>
        <w:tc>
          <w:tcPr>
            <w:tcW w:w="5953" w:type="dxa"/>
            <w:gridSpan w:val="2"/>
          </w:tcPr>
          <w:p w:rsidR="00CE6DFC" w:rsidRDefault="00CE6DFC" w:rsidP="00CE6DFC"/>
        </w:tc>
      </w:tr>
      <w:tr w:rsidR="00CE6DFC" w:rsidTr="00701213">
        <w:trPr>
          <w:trHeight w:val="186"/>
        </w:trPr>
        <w:tc>
          <w:tcPr>
            <w:tcW w:w="4253" w:type="dxa"/>
          </w:tcPr>
          <w:p w:rsidR="00CE6DFC" w:rsidRPr="0094653A" w:rsidRDefault="00CE6DFC" w:rsidP="00CE6DF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 w:rsidRPr="0094653A">
              <w:rPr>
                <w:color w:val="000000"/>
              </w:rPr>
              <w:lastRenderedPageBreak/>
              <w:t>link volume and pitch to the amplitude and frequency of a sound wave</w:t>
            </w:r>
          </w:p>
        </w:tc>
        <w:tc>
          <w:tcPr>
            <w:tcW w:w="5953" w:type="dxa"/>
            <w:gridSpan w:val="2"/>
          </w:tcPr>
          <w:p w:rsidR="00CE6DFC" w:rsidRDefault="00CE6DFC" w:rsidP="00CE6DFC"/>
        </w:tc>
      </w:tr>
      <w:tr w:rsidR="00CE6DFC" w:rsidTr="00701213">
        <w:trPr>
          <w:trHeight w:val="186"/>
        </w:trPr>
        <w:tc>
          <w:tcPr>
            <w:tcW w:w="4253" w:type="dxa"/>
          </w:tcPr>
          <w:p w:rsidR="00CE6DFC" w:rsidRPr="0094653A" w:rsidRDefault="00CE6DFC" w:rsidP="00CE6DF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 w:rsidRPr="0094653A">
              <w:rPr>
                <w:color w:val="000000"/>
              </w:rPr>
              <w:t>using the particle model, explain why sound doesn’t travel through a vacuum and travels fastest through a solid</w:t>
            </w:r>
          </w:p>
        </w:tc>
        <w:tc>
          <w:tcPr>
            <w:tcW w:w="5953" w:type="dxa"/>
            <w:gridSpan w:val="2"/>
          </w:tcPr>
          <w:p w:rsidR="00CE6DFC" w:rsidRDefault="00CE6DFC" w:rsidP="00CE6DFC"/>
        </w:tc>
      </w:tr>
      <w:tr w:rsidR="00CE6DFC" w:rsidTr="00701213">
        <w:trPr>
          <w:trHeight w:val="186"/>
        </w:trPr>
        <w:tc>
          <w:tcPr>
            <w:tcW w:w="4253" w:type="dxa"/>
          </w:tcPr>
          <w:p w:rsidR="00CE6DFC" w:rsidRPr="0094653A" w:rsidRDefault="00CE6DFC" w:rsidP="00CE6DF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 w:rsidRPr="0094653A">
              <w:rPr>
                <w:color w:val="000000"/>
              </w:rPr>
              <w:t>identify and label the main parts of the ear: outer ear, eardrum, ossicles, cochlea, auditory nerve</w:t>
            </w:r>
          </w:p>
        </w:tc>
        <w:tc>
          <w:tcPr>
            <w:tcW w:w="5953" w:type="dxa"/>
            <w:gridSpan w:val="2"/>
          </w:tcPr>
          <w:p w:rsidR="00CE6DFC" w:rsidRDefault="00CE6DFC" w:rsidP="00CE6DFC"/>
        </w:tc>
      </w:tr>
      <w:tr w:rsidR="00CE6DFC" w:rsidTr="00701213">
        <w:trPr>
          <w:trHeight w:val="186"/>
        </w:trPr>
        <w:tc>
          <w:tcPr>
            <w:tcW w:w="4253" w:type="dxa"/>
          </w:tcPr>
          <w:p w:rsidR="00CE6DFC" w:rsidRPr="0094653A" w:rsidRDefault="00CE6DFC" w:rsidP="00CE6DF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 w:rsidRPr="0094653A">
              <w:rPr>
                <w:color w:val="000000"/>
              </w:rPr>
              <w:t>describe how energy is transferred/transformed in the ear</w:t>
            </w:r>
          </w:p>
        </w:tc>
        <w:tc>
          <w:tcPr>
            <w:tcW w:w="5953" w:type="dxa"/>
            <w:gridSpan w:val="2"/>
          </w:tcPr>
          <w:p w:rsidR="00CE6DFC" w:rsidRDefault="00CE6DFC" w:rsidP="00CE6DFC"/>
        </w:tc>
      </w:tr>
      <w:bookmarkEnd w:id="0"/>
      <w:tr w:rsidR="00CE6DFC" w:rsidTr="003A2CCF">
        <w:trPr>
          <w:trHeight w:val="188"/>
        </w:trPr>
        <w:tc>
          <w:tcPr>
            <w:tcW w:w="5103" w:type="dxa"/>
            <w:gridSpan w:val="2"/>
          </w:tcPr>
          <w:p w:rsidR="00CE6DFC" w:rsidRDefault="00CE6DFC"/>
        </w:tc>
        <w:tc>
          <w:tcPr>
            <w:tcW w:w="5103" w:type="dxa"/>
          </w:tcPr>
          <w:p w:rsidR="00CE6DFC" w:rsidRDefault="00CE6DFC"/>
        </w:tc>
      </w:tr>
      <w:tr w:rsidR="00CE6DFC" w:rsidTr="003A2CCF">
        <w:trPr>
          <w:trHeight w:val="186"/>
        </w:trPr>
        <w:tc>
          <w:tcPr>
            <w:tcW w:w="5103" w:type="dxa"/>
            <w:gridSpan w:val="2"/>
          </w:tcPr>
          <w:p w:rsidR="00CE6DFC" w:rsidRDefault="00CE6DFC"/>
        </w:tc>
        <w:tc>
          <w:tcPr>
            <w:tcW w:w="5103" w:type="dxa"/>
          </w:tcPr>
          <w:p w:rsidR="00CE6DFC" w:rsidRDefault="00CE6DFC"/>
        </w:tc>
      </w:tr>
      <w:tr w:rsidR="00CE6DFC" w:rsidTr="003A2CCF">
        <w:trPr>
          <w:trHeight w:val="186"/>
        </w:trPr>
        <w:tc>
          <w:tcPr>
            <w:tcW w:w="5103" w:type="dxa"/>
            <w:gridSpan w:val="2"/>
          </w:tcPr>
          <w:p w:rsidR="00CE6DFC" w:rsidRDefault="00CE6DFC"/>
        </w:tc>
        <w:tc>
          <w:tcPr>
            <w:tcW w:w="5103" w:type="dxa"/>
          </w:tcPr>
          <w:p w:rsidR="00CE6DFC" w:rsidRDefault="00CE6DFC"/>
        </w:tc>
      </w:tr>
    </w:tbl>
    <w:p w:rsidR="00CE6DFC" w:rsidRDefault="00CE6DFC"/>
    <w:sectPr w:rsidR="00CE6DFC" w:rsidSect="00FD19E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23877"/>
    <w:multiLevelType w:val="multilevel"/>
    <w:tmpl w:val="D876BF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C62156"/>
    <w:multiLevelType w:val="multilevel"/>
    <w:tmpl w:val="0EFAC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985662"/>
    <w:multiLevelType w:val="multilevel"/>
    <w:tmpl w:val="8098C6C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04CD5"/>
    <w:multiLevelType w:val="multilevel"/>
    <w:tmpl w:val="875C59D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numFmt w:val="lowerLetter"/>
        <w:lvlText w:val="%1."/>
        <w:lvlJc w:val="left"/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DFC"/>
    <w:rsid w:val="00701213"/>
    <w:rsid w:val="00925F7C"/>
    <w:rsid w:val="00A15180"/>
    <w:rsid w:val="00CE6DFC"/>
    <w:rsid w:val="00D61C84"/>
    <w:rsid w:val="00FD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9885DD"/>
  <w15:chartTrackingRefBased/>
  <w15:docId w15:val="{3117167E-A0EE-6248-864C-47A796BA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F7C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E6D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CE6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yllabus.bos.nsw.edu.au/glossary/sci/qualitative/?aja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Pizzimenti</dc:creator>
  <cp:keywords/>
  <dc:description/>
  <cp:lastModifiedBy>Emilie Pizzimenti</cp:lastModifiedBy>
  <cp:revision>1</cp:revision>
  <dcterms:created xsi:type="dcterms:W3CDTF">2020-02-19T04:50:00Z</dcterms:created>
  <dcterms:modified xsi:type="dcterms:W3CDTF">2020-02-19T05:02:00Z</dcterms:modified>
</cp:coreProperties>
</file>