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4011" w:rsidRDefault="000968B7">
      <w:pPr>
        <w:spacing w:after="0" w:line="276" w:lineRule="auto"/>
        <w:jc w:val="center"/>
        <w:rPr>
          <w:b/>
        </w:rPr>
      </w:pPr>
      <w:bookmarkStart w:id="0" w:name="_GoBack"/>
      <w:bookmarkEnd w:id="0"/>
      <w:r>
        <w:rPr>
          <w:b/>
        </w:rPr>
        <w:t>What You Need to Know - Electricity and the Conservation of Energy</w:t>
      </w:r>
    </w:p>
    <w:p w14:paraId="00000002" w14:textId="77777777" w:rsidR="00974011" w:rsidRDefault="00974011">
      <w:pPr>
        <w:spacing w:after="0" w:line="276" w:lineRule="auto"/>
        <w:jc w:val="center"/>
        <w:rPr>
          <w:b/>
        </w:rPr>
      </w:pPr>
      <w:bookmarkStart w:id="1" w:name="_gjdgxs" w:colFirst="0" w:colLast="0"/>
      <w:bookmarkEnd w:id="1"/>
    </w:p>
    <w:p w14:paraId="00000003" w14:textId="77777777" w:rsidR="00974011" w:rsidRDefault="000968B7">
      <w:pPr>
        <w:spacing w:after="0" w:line="276" w:lineRule="auto"/>
        <w:rPr>
          <w:b/>
        </w:rPr>
      </w:pPr>
      <w:r>
        <w:rPr>
          <w:b/>
        </w:rPr>
        <w:t>Scientific understanding of current electricity has resulted in technological developments designed to improve the efficiency in the generation and use of electricity.</w:t>
      </w:r>
    </w:p>
    <w:p w14:paraId="00000004" w14:textId="77777777" w:rsidR="00974011" w:rsidRDefault="00974011">
      <w:pPr>
        <w:pBdr>
          <w:top w:val="nil"/>
          <w:left w:val="nil"/>
          <w:bottom w:val="nil"/>
          <w:right w:val="nil"/>
          <w:between w:val="nil"/>
        </w:pBdr>
        <w:spacing w:after="0" w:line="276" w:lineRule="auto"/>
        <w:ind w:hanging="720"/>
        <w:rPr>
          <w:color w:val="000000"/>
        </w:rPr>
      </w:pPr>
    </w:p>
    <w:p w14:paraId="00000005" w14:textId="77777777" w:rsidR="00974011" w:rsidRDefault="000968B7">
      <w:pPr>
        <w:numPr>
          <w:ilvl w:val="0"/>
          <w:numId w:val="2"/>
        </w:numPr>
        <w:pBdr>
          <w:top w:val="nil"/>
          <w:left w:val="nil"/>
          <w:bottom w:val="nil"/>
          <w:right w:val="nil"/>
          <w:between w:val="nil"/>
        </w:pBdr>
        <w:spacing w:after="0" w:line="276" w:lineRule="auto"/>
        <w:rPr>
          <w:b/>
          <w:color w:val="000000"/>
        </w:rPr>
      </w:pPr>
      <w:r>
        <w:rPr>
          <w:b/>
        </w:rPr>
        <w:t>Describe voltage, current and resistance in terms of energy applied, carried and dissip</w:t>
      </w:r>
      <w:r>
        <w:rPr>
          <w:b/>
        </w:rPr>
        <w:t>ated.</w:t>
      </w:r>
    </w:p>
    <w:p w14:paraId="00000006" w14:textId="77777777" w:rsidR="00974011" w:rsidRDefault="000968B7">
      <w:pPr>
        <w:numPr>
          <w:ilvl w:val="0"/>
          <w:numId w:val="5"/>
        </w:numPr>
        <w:spacing w:after="0" w:line="276" w:lineRule="auto"/>
      </w:pPr>
      <w:r>
        <w:t>Describe the terms voltage, current and resistance and their units of measurement.</w:t>
      </w:r>
    </w:p>
    <w:p w14:paraId="00000007" w14:textId="77777777" w:rsidR="00974011" w:rsidRDefault="000968B7">
      <w:pPr>
        <w:numPr>
          <w:ilvl w:val="0"/>
          <w:numId w:val="2"/>
        </w:numPr>
        <w:pBdr>
          <w:top w:val="nil"/>
          <w:left w:val="nil"/>
          <w:bottom w:val="nil"/>
          <w:right w:val="nil"/>
          <w:between w:val="nil"/>
        </w:pBdr>
        <w:spacing w:after="0" w:line="276" w:lineRule="auto"/>
        <w:rPr>
          <w:b/>
          <w:color w:val="000000"/>
        </w:rPr>
      </w:pPr>
      <w:r>
        <w:rPr>
          <w:b/>
          <w:color w:val="000000"/>
        </w:rPr>
        <w:t>Describe qualitatively the relationship between voltage, resistance and current</w:t>
      </w:r>
    </w:p>
    <w:p w14:paraId="00000008" w14:textId="77777777" w:rsidR="00974011" w:rsidRDefault="000968B7">
      <w:pPr>
        <w:numPr>
          <w:ilvl w:val="0"/>
          <w:numId w:val="3"/>
        </w:numPr>
        <w:pBdr>
          <w:top w:val="nil"/>
          <w:left w:val="nil"/>
          <w:bottom w:val="nil"/>
          <w:right w:val="nil"/>
          <w:between w:val="nil"/>
        </w:pBdr>
        <w:spacing w:after="0" w:line="276" w:lineRule="auto"/>
        <w:rPr>
          <w:color w:val="000000"/>
        </w:rPr>
      </w:pPr>
      <w:r>
        <w:rPr>
          <w:color w:val="000000"/>
        </w:rPr>
        <w:t>perform a first-hand investigation to measure voltage and current in an electrical circuit.</w:t>
      </w:r>
    </w:p>
    <w:p w14:paraId="00000009" w14:textId="77777777" w:rsidR="00974011" w:rsidRDefault="000968B7">
      <w:pPr>
        <w:numPr>
          <w:ilvl w:val="0"/>
          <w:numId w:val="3"/>
        </w:numPr>
        <w:pBdr>
          <w:top w:val="nil"/>
          <w:left w:val="nil"/>
          <w:bottom w:val="nil"/>
          <w:right w:val="nil"/>
          <w:between w:val="nil"/>
        </w:pBdr>
        <w:spacing w:after="0" w:line="276" w:lineRule="auto"/>
        <w:rPr>
          <w:color w:val="000000"/>
        </w:rPr>
      </w:pPr>
      <w:r>
        <w:rPr>
          <w:color w:val="000000"/>
        </w:rPr>
        <w:t>describe qualitatively how voltage, current and resistance are related.</w:t>
      </w:r>
    </w:p>
    <w:p w14:paraId="0000000A" w14:textId="77777777" w:rsidR="00974011" w:rsidRDefault="000968B7">
      <w:pPr>
        <w:numPr>
          <w:ilvl w:val="0"/>
          <w:numId w:val="3"/>
        </w:numPr>
        <w:pBdr>
          <w:top w:val="nil"/>
          <w:left w:val="nil"/>
          <w:bottom w:val="nil"/>
          <w:right w:val="nil"/>
          <w:between w:val="nil"/>
        </w:pBdr>
        <w:spacing w:after="0" w:line="276" w:lineRule="auto"/>
        <w:rPr>
          <w:color w:val="000000"/>
        </w:rPr>
      </w:pPr>
      <w:r>
        <w:rPr>
          <w:color w:val="000000"/>
        </w:rPr>
        <w:t>solve problems using Ohm’s Law.</w:t>
      </w:r>
    </w:p>
    <w:p w14:paraId="0000000B" w14:textId="77777777" w:rsidR="00974011" w:rsidRDefault="00974011">
      <w:pPr>
        <w:pBdr>
          <w:top w:val="nil"/>
          <w:left w:val="nil"/>
          <w:bottom w:val="nil"/>
          <w:right w:val="nil"/>
          <w:between w:val="nil"/>
        </w:pBdr>
        <w:spacing w:after="0" w:line="276" w:lineRule="auto"/>
        <w:ind w:left="720" w:hanging="720"/>
        <w:rPr>
          <w:color w:val="000000"/>
        </w:rPr>
      </w:pPr>
    </w:p>
    <w:p w14:paraId="0000000C" w14:textId="77777777" w:rsidR="00974011" w:rsidRDefault="000968B7">
      <w:pPr>
        <w:numPr>
          <w:ilvl w:val="0"/>
          <w:numId w:val="2"/>
        </w:numPr>
        <w:pBdr>
          <w:top w:val="nil"/>
          <w:left w:val="nil"/>
          <w:bottom w:val="nil"/>
          <w:right w:val="nil"/>
          <w:between w:val="nil"/>
        </w:pBdr>
        <w:spacing w:after="0" w:line="276" w:lineRule="auto"/>
        <w:rPr>
          <w:b/>
          <w:color w:val="000000"/>
        </w:rPr>
      </w:pPr>
      <w:r>
        <w:rPr>
          <w:b/>
          <w:color w:val="000000"/>
        </w:rPr>
        <w:t xml:space="preserve">Compare the characteristics and applications of series and </w:t>
      </w:r>
      <w:r>
        <w:rPr>
          <w:b/>
          <w:color w:val="000000"/>
        </w:rPr>
        <w:t>parallel electrical circuits</w:t>
      </w:r>
    </w:p>
    <w:p w14:paraId="0000000D" w14:textId="77777777" w:rsidR="00974011" w:rsidRDefault="000968B7">
      <w:pPr>
        <w:numPr>
          <w:ilvl w:val="0"/>
          <w:numId w:val="7"/>
        </w:numPr>
        <w:pBdr>
          <w:top w:val="nil"/>
          <w:left w:val="nil"/>
          <w:bottom w:val="nil"/>
          <w:right w:val="nil"/>
          <w:between w:val="nil"/>
        </w:pBdr>
        <w:spacing w:after="0" w:line="276" w:lineRule="auto"/>
        <w:rPr>
          <w:color w:val="000000"/>
        </w:rPr>
      </w:pPr>
      <w:r>
        <w:rPr>
          <w:color w:val="000000"/>
        </w:rPr>
        <w:t>draw and label a circuit using the correct symbols</w:t>
      </w:r>
    </w:p>
    <w:p w14:paraId="0000000E" w14:textId="77777777" w:rsidR="00974011" w:rsidRDefault="000968B7">
      <w:pPr>
        <w:numPr>
          <w:ilvl w:val="0"/>
          <w:numId w:val="7"/>
        </w:numPr>
        <w:pBdr>
          <w:top w:val="nil"/>
          <w:left w:val="nil"/>
          <w:bottom w:val="nil"/>
          <w:right w:val="nil"/>
          <w:between w:val="nil"/>
        </w:pBdr>
        <w:spacing w:after="0" w:line="276" w:lineRule="auto"/>
        <w:rPr>
          <w:color w:val="000000"/>
        </w:rPr>
      </w:pPr>
      <w:r>
        <w:rPr>
          <w:color w:val="000000"/>
        </w:rPr>
        <w:t>outline the difference between closed and open circuits</w:t>
      </w:r>
    </w:p>
    <w:p w14:paraId="0000000F" w14:textId="77777777" w:rsidR="00974011" w:rsidRDefault="000968B7">
      <w:pPr>
        <w:numPr>
          <w:ilvl w:val="0"/>
          <w:numId w:val="7"/>
        </w:numPr>
        <w:pBdr>
          <w:top w:val="nil"/>
          <w:left w:val="nil"/>
          <w:bottom w:val="nil"/>
          <w:right w:val="nil"/>
          <w:between w:val="nil"/>
        </w:pBdr>
        <w:spacing w:after="0" w:line="276" w:lineRule="auto"/>
        <w:rPr>
          <w:color w:val="000000"/>
        </w:rPr>
      </w:pPr>
      <w:r>
        <w:rPr>
          <w:color w:val="000000"/>
        </w:rPr>
        <w:t xml:space="preserve">distinguish between series and parallel circuits </w:t>
      </w:r>
    </w:p>
    <w:p w14:paraId="00000010" w14:textId="77777777" w:rsidR="00974011" w:rsidRDefault="000968B7">
      <w:pPr>
        <w:numPr>
          <w:ilvl w:val="0"/>
          <w:numId w:val="1"/>
        </w:numPr>
        <w:pBdr>
          <w:top w:val="nil"/>
          <w:left w:val="nil"/>
          <w:bottom w:val="nil"/>
          <w:right w:val="nil"/>
          <w:between w:val="nil"/>
        </w:pBdr>
        <w:spacing w:after="0" w:line="276" w:lineRule="auto"/>
        <w:rPr>
          <w:color w:val="000000"/>
        </w:rPr>
      </w:pPr>
      <w:r>
        <w:rPr>
          <w:color w:val="000000"/>
        </w:rPr>
        <w:t>perform a first-hand investigation to understand the characteristics and applications of series and parallel circuits</w:t>
      </w:r>
    </w:p>
    <w:p w14:paraId="00000011" w14:textId="77777777" w:rsidR="00974011" w:rsidRDefault="00974011">
      <w:pPr>
        <w:spacing w:after="0" w:line="276" w:lineRule="auto"/>
      </w:pPr>
    </w:p>
    <w:p w14:paraId="00000012" w14:textId="77777777" w:rsidR="00974011" w:rsidRDefault="00974011">
      <w:pPr>
        <w:spacing w:after="0" w:line="276" w:lineRule="auto"/>
      </w:pPr>
    </w:p>
    <w:p w14:paraId="00000013" w14:textId="77777777" w:rsidR="00974011" w:rsidRDefault="000968B7">
      <w:pPr>
        <w:spacing w:after="0" w:line="276" w:lineRule="auto"/>
        <w:rPr>
          <w:b/>
        </w:rPr>
      </w:pPr>
      <w:r>
        <w:rPr>
          <w:b/>
        </w:rPr>
        <w:t>Energy conservation in a system can be explained by describing energy transfers and transformations</w:t>
      </w:r>
    </w:p>
    <w:p w14:paraId="00000014" w14:textId="77777777" w:rsidR="00974011" w:rsidRDefault="00974011">
      <w:pPr>
        <w:spacing w:after="0" w:line="276" w:lineRule="auto"/>
        <w:rPr>
          <w:b/>
        </w:rPr>
      </w:pPr>
    </w:p>
    <w:p w14:paraId="00000015" w14:textId="77777777" w:rsidR="00974011" w:rsidRDefault="000968B7">
      <w:pPr>
        <w:numPr>
          <w:ilvl w:val="0"/>
          <w:numId w:val="2"/>
        </w:numPr>
        <w:pBdr>
          <w:top w:val="nil"/>
          <w:left w:val="nil"/>
          <w:bottom w:val="nil"/>
          <w:right w:val="nil"/>
          <w:between w:val="nil"/>
        </w:pBdr>
        <w:spacing w:after="0" w:line="276" w:lineRule="auto"/>
        <w:rPr>
          <w:b/>
          <w:color w:val="000000"/>
        </w:rPr>
      </w:pPr>
      <w:r>
        <w:rPr>
          <w:b/>
          <w:color w:val="000000"/>
        </w:rPr>
        <w:t>Apply the law of conservation of en</w:t>
      </w:r>
      <w:r>
        <w:rPr>
          <w:b/>
          <w:color w:val="000000"/>
        </w:rPr>
        <w:t>ergy to account for the total energy involved in energy transfers and transformations</w:t>
      </w:r>
    </w:p>
    <w:p w14:paraId="00000016" w14:textId="77777777" w:rsidR="00974011" w:rsidRDefault="000968B7">
      <w:pPr>
        <w:numPr>
          <w:ilvl w:val="0"/>
          <w:numId w:val="4"/>
        </w:numPr>
        <w:pBdr>
          <w:top w:val="nil"/>
          <w:left w:val="nil"/>
          <w:bottom w:val="nil"/>
          <w:right w:val="nil"/>
          <w:between w:val="nil"/>
        </w:pBdr>
        <w:spacing w:after="0" w:line="276" w:lineRule="auto"/>
        <w:rPr>
          <w:color w:val="000000"/>
        </w:rPr>
      </w:pPr>
      <w:r>
        <w:rPr>
          <w:color w:val="000000"/>
        </w:rPr>
        <w:t>define the law of conservation of energy</w:t>
      </w:r>
    </w:p>
    <w:p w14:paraId="00000017" w14:textId="77777777" w:rsidR="00974011" w:rsidRDefault="000968B7">
      <w:pPr>
        <w:numPr>
          <w:ilvl w:val="0"/>
          <w:numId w:val="4"/>
        </w:numPr>
        <w:pBdr>
          <w:top w:val="nil"/>
          <w:left w:val="nil"/>
          <w:bottom w:val="nil"/>
          <w:right w:val="nil"/>
          <w:between w:val="nil"/>
        </w:pBdr>
        <w:spacing w:after="0" w:line="276" w:lineRule="auto"/>
        <w:rPr>
          <w:color w:val="000000"/>
        </w:rPr>
      </w:pPr>
      <w:r>
        <w:rPr>
          <w:color w:val="000000"/>
        </w:rPr>
        <w:t>describe energy transfers and transformations in an electrical circuit.</w:t>
      </w:r>
    </w:p>
    <w:p w14:paraId="00000018" w14:textId="77777777" w:rsidR="00974011" w:rsidRDefault="000968B7">
      <w:pPr>
        <w:numPr>
          <w:ilvl w:val="0"/>
          <w:numId w:val="4"/>
        </w:numPr>
        <w:pBdr>
          <w:top w:val="nil"/>
          <w:left w:val="nil"/>
          <w:bottom w:val="nil"/>
          <w:right w:val="nil"/>
          <w:between w:val="nil"/>
        </w:pBdr>
        <w:spacing w:after="0" w:line="276" w:lineRule="auto"/>
        <w:rPr>
          <w:color w:val="000000"/>
        </w:rPr>
      </w:pPr>
      <w:r>
        <w:rPr>
          <w:color w:val="000000"/>
        </w:rPr>
        <w:t>describe how, in energy transfers and transformations, a variety of processes can occur so that usable energy is reduced and the system is not 100% efficient.</w:t>
      </w:r>
    </w:p>
    <w:p w14:paraId="00000019" w14:textId="77777777" w:rsidR="00974011" w:rsidRDefault="00974011">
      <w:pPr>
        <w:spacing w:after="0" w:line="276" w:lineRule="auto"/>
      </w:pPr>
    </w:p>
    <w:p w14:paraId="0000001A" w14:textId="77777777" w:rsidR="00974011" w:rsidRDefault="000968B7">
      <w:pPr>
        <w:numPr>
          <w:ilvl w:val="0"/>
          <w:numId w:val="2"/>
        </w:numPr>
        <w:pBdr>
          <w:top w:val="nil"/>
          <w:left w:val="nil"/>
          <w:bottom w:val="nil"/>
          <w:right w:val="nil"/>
          <w:between w:val="nil"/>
        </w:pBdr>
        <w:spacing w:after="0" w:line="276" w:lineRule="auto"/>
        <w:rPr>
          <w:b/>
          <w:color w:val="000000"/>
        </w:rPr>
      </w:pPr>
      <w:r>
        <w:rPr>
          <w:b/>
          <w:color w:val="000000"/>
        </w:rPr>
        <w:t>Discuss, using examples,</w:t>
      </w:r>
      <w:r>
        <w:rPr>
          <w:b/>
          <w:color w:val="000000"/>
        </w:rPr>
        <w:t xml:space="preserve"> how the values and needs of contemporary society can influence the focus of scientific research in the area of increasing the efficiency of the use of electricity by individuals and society</w:t>
      </w:r>
    </w:p>
    <w:p w14:paraId="0000001B" w14:textId="77777777" w:rsidR="00974011" w:rsidRDefault="000968B7">
      <w:pPr>
        <w:numPr>
          <w:ilvl w:val="0"/>
          <w:numId w:val="8"/>
        </w:numPr>
        <w:pBdr>
          <w:top w:val="nil"/>
          <w:left w:val="nil"/>
          <w:bottom w:val="nil"/>
          <w:right w:val="nil"/>
          <w:between w:val="nil"/>
        </w:pBdr>
        <w:spacing w:after="0" w:line="276" w:lineRule="auto"/>
        <w:rPr>
          <w:color w:val="000000"/>
        </w:rPr>
      </w:pPr>
      <w:r>
        <w:rPr>
          <w:color w:val="000000"/>
        </w:rPr>
        <w:t>Investigate the energy efficiency of appliances and new technolog</w:t>
      </w:r>
      <w:r>
        <w:rPr>
          <w:color w:val="000000"/>
        </w:rPr>
        <w:t>ies to increase efficiency.</w:t>
      </w:r>
    </w:p>
    <w:p w14:paraId="0000001C" w14:textId="77777777" w:rsidR="00974011" w:rsidRDefault="00974011">
      <w:pPr>
        <w:pBdr>
          <w:top w:val="nil"/>
          <w:left w:val="nil"/>
          <w:bottom w:val="nil"/>
          <w:right w:val="nil"/>
          <w:between w:val="nil"/>
        </w:pBdr>
        <w:spacing w:after="0" w:line="276" w:lineRule="auto"/>
        <w:ind w:left="720" w:hanging="720"/>
        <w:rPr>
          <w:color w:val="000000"/>
        </w:rPr>
      </w:pPr>
    </w:p>
    <w:p w14:paraId="0000001D" w14:textId="77777777" w:rsidR="00974011" w:rsidRDefault="000968B7">
      <w:pPr>
        <w:numPr>
          <w:ilvl w:val="0"/>
          <w:numId w:val="2"/>
        </w:numPr>
        <w:pBdr>
          <w:top w:val="nil"/>
          <w:left w:val="nil"/>
          <w:bottom w:val="nil"/>
          <w:right w:val="nil"/>
          <w:between w:val="nil"/>
        </w:pBdr>
        <w:spacing w:after="0" w:line="276" w:lineRule="auto"/>
        <w:rPr>
          <w:b/>
          <w:color w:val="000000"/>
        </w:rPr>
      </w:pPr>
      <w:r>
        <w:rPr>
          <w:b/>
          <w:color w:val="000000"/>
        </w:rPr>
        <w:t>Discuss viewpoints and choices that need to be considered in making decisions about the use of non-renewable energy resources</w:t>
      </w:r>
    </w:p>
    <w:p w14:paraId="0000001E" w14:textId="77777777" w:rsidR="00974011" w:rsidRDefault="000968B7">
      <w:pPr>
        <w:numPr>
          <w:ilvl w:val="0"/>
          <w:numId w:val="6"/>
        </w:numPr>
        <w:pBdr>
          <w:top w:val="nil"/>
          <w:left w:val="nil"/>
          <w:bottom w:val="nil"/>
          <w:right w:val="nil"/>
          <w:between w:val="nil"/>
        </w:pBdr>
        <w:spacing w:after="0" w:line="276" w:lineRule="auto"/>
        <w:rPr>
          <w:color w:val="000000"/>
        </w:rPr>
      </w:pPr>
      <w:r>
        <w:rPr>
          <w:color w:val="000000"/>
        </w:rPr>
        <w:t>describe how electricity is generated</w:t>
      </w:r>
    </w:p>
    <w:p w14:paraId="0000001F" w14:textId="77777777" w:rsidR="00974011" w:rsidRDefault="000968B7">
      <w:pPr>
        <w:numPr>
          <w:ilvl w:val="0"/>
          <w:numId w:val="6"/>
        </w:numPr>
        <w:pBdr>
          <w:top w:val="nil"/>
          <w:left w:val="nil"/>
          <w:bottom w:val="nil"/>
          <w:right w:val="nil"/>
          <w:between w:val="nil"/>
        </w:pBdr>
        <w:spacing w:after="0" w:line="276" w:lineRule="auto"/>
        <w:rPr>
          <w:color w:val="000000"/>
        </w:rPr>
      </w:pPr>
      <w:r>
        <w:rPr>
          <w:color w:val="000000"/>
        </w:rPr>
        <w:t>discuss the use of renewable and non-renewable resources.</w:t>
      </w:r>
    </w:p>
    <w:p w14:paraId="00000020" w14:textId="77777777" w:rsidR="00974011" w:rsidRDefault="00974011">
      <w:pPr>
        <w:spacing w:after="0" w:line="276" w:lineRule="auto"/>
      </w:pPr>
    </w:p>
    <w:p w14:paraId="00000021" w14:textId="77777777" w:rsidR="00974011" w:rsidRDefault="000968B7">
      <w:pPr>
        <w:numPr>
          <w:ilvl w:val="0"/>
          <w:numId w:val="2"/>
        </w:numPr>
        <w:pBdr>
          <w:top w:val="nil"/>
          <w:left w:val="nil"/>
          <w:bottom w:val="nil"/>
          <w:right w:val="nil"/>
          <w:between w:val="nil"/>
        </w:pBdr>
        <w:spacing w:after="0" w:line="276" w:lineRule="auto"/>
        <w:rPr>
          <w:b/>
          <w:color w:val="000000"/>
        </w:rPr>
      </w:pPr>
      <w:r>
        <w:rPr>
          <w:b/>
          <w:color w:val="000000"/>
        </w:rPr>
        <w:t>Outline, using recent examples, w</w:t>
      </w:r>
      <w:r>
        <w:rPr>
          <w:b/>
          <w:color w:val="000000"/>
        </w:rPr>
        <w:t>here scientific or technological developments have involved specialist teams from different branches of science, engineering and technology.</w:t>
      </w:r>
    </w:p>
    <w:sectPr w:rsidR="00974011">
      <w:pgSz w:w="12240" w:h="15840"/>
      <w:pgMar w:top="1440" w:right="900" w:bottom="426"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22A7"/>
    <w:multiLevelType w:val="multilevel"/>
    <w:tmpl w:val="375633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795101"/>
    <w:multiLevelType w:val="multilevel"/>
    <w:tmpl w:val="BB0407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466F46"/>
    <w:multiLevelType w:val="multilevel"/>
    <w:tmpl w:val="2A0201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5A50BC"/>
    <w:multiLevelType w:val="multilevel"/>
    <w:tmpl w:val="F4982A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A0B542A"/>
    <w:multiLevelType w:val="multilevel"/>
    <w:tmpl w:val="4290D910"/>
    <w:lvl w:ilvl="0">
      <w:start w:val="1"/>
      <w:numFmt w:val="low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1E2289"/>
    <w:multiLevelType w:val="multilevel"/>
    <w:tmpl w:val="2C88DE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11B2684"/>
    <w:multiLevelType w:val="multilevel"/>
    <w:tmpl w:val="BBB2550A"/>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B223E7"/>
    <w:multiLevelType w:val="multilevel"/>
    <w:tmpl w:val="04081D9C"/>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11"/>
    <w:rsid w:val="000968B7"/>
    <w:rsid w:val="00974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4C550572-2C7A-B444-93E0-C3C3A677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Pizzimenti</cp:lastModifiedBy>
  <cp:revision>2</cp:revision>
  <dcterms:created xsi:type="dcterms:W3CDTF">2020-01-27T01:22:00Z</dcterms:created>
  <dcterms:modified xsi:type="dcterms:W3CDTF">2020-01-27T01:22:00Z</dcterms:modified>
</cp:coreProperties>
</file>