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B373" w14:textId="77777777" w:rsidR="00A13452" w:rsidRDefault="00A13452" w:rsidP="00A13452">
      <w:pPr>
        <w:pStyle w:val="NormalWeb"/>
        <w:rPr>
          <w:b/>
          <w:sz w:val="28"/>
          <w:szCs w:val="28"/>
        </w:rPr>
      </w:pPr>
      <w:r>
        <w:rPr>
          <w:b/>
          <w:sz w:val="28"/>
          <w:szCs w:val="28"/>
        </w:rPr>
        <w:t>YEAR 10 SKILLS PRACTICE QUESTIONS</w:t>
      </w:r>
    </w:p>
    <w:p w14:paraId="55221A25" w14:textId="77777777" w:rsidR="002E78AF" w:rsidRPr="00353D5E" w:rsidRDefault="002E78AF" w:rsidP="002E78AF">
      <w:pPr>
        <w:pStyle w:val="Heading1"/>
        <w:rPr>
          <w:sz w:val="20"/>
          <w:szCs w:val="20"/>
        </w:rPr>
      </w:pPr>
      <w:r w:rsidRPr="00353D5E">
        <w:rPr>
          <w:sz w:val="20"/>
          <w:szCs w:val="20"/>
        </w:rPr>
        <w:t>A Glossary of Key Words</w:t>
      </w:r>
    </w:p>
    <w:p w14:paraId="1851CF57" w14:textId="77777777" w:rsidR="002E78AF" w:rsidRPr="00353D5E" w:rsidRDefault="002E78AF" w:rsidP="002E78AF">
      <w:pPr>
        <w:pStyle w:val="NormalWeb"/>
        <w:rPr>
          <w:color w:val="000000"/>
          <w:sz w:val="20"/>
          <w:szCs w:val="20"/>
        </w:rPr>
      </w:pPr>
      <w:r w:rsidRPr="00353D5E">
        <w:rPr>
          <w:color w:val="000000"/>
          <w:sz w:val="20"/>
          <w:szCs w:val="20"/>
        </w:rPr>
        <w:t>This glossary contains key words that appear frequently in Board of Studies syllabuses, performance descriptions and examinations.</w:t>
      </w:r>
    </w:p>
    <w:p w14:paraId="158C048A" w14:textId="77777777" w:rsidR="002E78AF" w:rsidRPr="00353D5E" w:rsidRDefault="002E78AF" w:rsidP="002E78AF">
      <w:pPr>
        <w:pStyle w:val="NormalWeb"/>
        <w:rPr>
          <w:color w:val="000000"/>
          <w:sz w:val="20"/>
          <w:szCs w:val="20"/>
        </w:rPr>
      </w:pPr>
      <w:r w:rsidRPr="00353D5E">
        <w:rPr>
          <w:color w:val="000000"/>
          <w:sz w:val="20"/>
          <w:szCs w:val="20"/>
        </w:rPr>
        <w:t>The purpose behind the glossary is to help students prepare better exams by showing them that certain key words are used similarly in examination questions across the different subjects they are studying.</w:t>
      </w:r>
    </w:p>
    <w:p w14:paraId="3796E3FF" w14:textId="77777777" w:rsidR="002E78AF" w:rsidRDefault="002E78AF" w:rsidP="002E78AF">
      <w:pPr>
        <w:pStyle w:val="NormalWeb"/>
        <w:rPr>
          <w:color w:val="000000"/>
          <w:sz w:val="20"/>
          <w:szCs w:val="20"/>
        </w:rPr>
      </w:pPr>
      <w:r w:rsidRPr="00353D5E">
        <w:rPr>
          <w:color w:val="000000"/>
          <w:sz w:val="20"/>
          <w:szCs w:val="20"/>
        </w:rPr>
        <w:t>When a key words appears in questions, tasks and marking schemes, it is helpful for the student to ask herself  what the use of the term in a particular question requires students to do.</w:t>
      </w:r>
    </w:p>
    <w:tbl>
      <w:tblPr>
        <w:tblStyle w:val="TableGrid"/>
        <w:tblW w:w="0" w:type="auto"/>
        <w:tblLook w:val="01E0" w:firstRow="1" w:lastRow="1" w:firstColumn="1" w:lastColumn="1" w:noHBand="0" w:noVBand="0"/>
      </w:tblPr>
      <w:tblGrid>
        <w:gridCol w:w="4261"/>
        <w:gridCol w:w="4261"/>
      </w:tblGrid>
      <w:tr w:rsidR="002E78AF" w:rsidRPr="00447739" w14:paraId="1BD16E95" w14:textId="77777777" w:rsidTr="008F7B73">
        <w:tc>
          <w:tcPr>
            <w:tcW w:w="4261" w:type="dxa"/>
          </w:tcPr>
          <w:p w14:paraId="32B57A84" w14:textId="77777777" w:rsidR="002E78AF" w:rsidRPr="00447739" w:rsidRDefault="002E78AF" w:rsidP="008F7B73">
            <w:pPr>
              <w:spacing w:before="240"/>
              <w:rPr>
                <w:b/>
                <w:bCs/>
                <w:color w:val="000000"/>
                <w:sz w:val="20"/>
                <w:szCs w:val="20"/>
              </w:rPr>
            </w:pPr>
            <w:r w:rsidRPr="00447739">
              <w:rPr>
                <w:sz w:val="20"/>
                <w:szCs w:val="20"/>
              </w:rPr>
              <w:t xml:space="preserve">Analyse </w:t>
            </w:r>
          </w:p>
        </w:tc>
        <w:tc>
          <w:tcPr>
            <w:tcW w:w="4261" w:type="dxa"/>
          </w:tcPr>
          <w:p w14:paraId="7729DB5D" w14:textId="77777777" w:rsidR="002E78AF" w:rsidRPr="00447739" w:rsidRDefault="002E78AF" w:rsidP="008F7B73">
            <w:pPr>
              <w:rPr>
                <w:color w:val="000000"/>
                <w:sz w:val="20"/>
                <w:szCs w:val="20"/>
              </w:rPr>
            </w:pPr>
            <w:r w:rsidRPr="00447739">
              <w:rPr>
                <w:sz w:val="20"/>
                <w:szCs w:val="20"/>
              </w:rPr>
              <w:t xml:space="preserve">Identify components and the relationship between them; draw out and relate implications. </w:t>
            </w:r>
          </w:p>
        </w:tc>
      </w:tr>
      <w:tr w:rsidR="002E78AF" w:rsidRPr="00447739" w14:paraId="0AFC8871" w14:textId="77777777" w:rsidTr="008F7B73">
        <w:tc>
          <w:tcPr>
            <w:tcW w:w="4261" w:type="dxa"/>
          </w:tcPr>
          <w:p w14:paraId="4C8BFDE7" w14:textId="77777777" w:rsidR="002E78AF" w:rsidRPr="00447739" w:rsidRDefault="002E78AF" w:rsidP="008F7B73">
            <w:pPr>
              <w:rPr>
                <w:sz w:val="20"/>
                <w:szCs w:val="20"/>
              </w:rPr>
            </w:pPr>
            <w:r w:rsidRPr="00447739">
              <w:rPr>
                <w:b/>
                <w:bCs/>
                <w:sz w:val="20"/>
                <w:szCs w:val="20"/>
              </w:rPr>
              <w:t>Assess</w:t>
            </w:r>
            <w:r w:rsidRPr="00447739">
              <w:rPr>
                <w:sz w:val="20"/>
                <w:szCs w:val="20"/>
              </w:rPr>
              <w:t xml:space="preserve">  </w:t>
            </w:r>
          </w:p>
          <w:p w14:paraId="31987477" w14:textId="77777777" w:rsidR="002E78AF" w:rsidRPr="00447739" w:rsidRDefault="002E78AF" w:rsidP="008F7B73">
            <w:pPr>
              <w:pStyle w:val="NormalWeb"/>
              <w:rPr>
                <w:color w:val="000000"/>
                <w:sz w:val="20"/>
                <w:szCs w:val="20"/>
              </w:rPr>
            </w:pPr>
          </w:p>
        </w:tc>
        <w:tc>
          <w:tcPr>
            <w:tcW w:w="4261" w:type="dxa"/>
          </w:tcPr>
          <w:p w14:paraId="40B8C223" w14:textId="77777777" w:rsidR="002E78AF" w:rsidRPr="00447739" w:rsidRDefault="002E78AF" w:rsidP="008F7B73">
            <w:pPr>
              <w:pStyle w:val="NormalWeb"/>
              <w:rPr>
                <w:color w:val="000000"/>
                <w:sz w:val="20"/>
                <w:szCs w:val="20"/>
              </w:rPr>
            </w:pPr>
            <w:r w:rsidRPr="00447739">
              <w:rPr>
                <w:sz w:val="20"/>
                <w:szCs w:val="20"/>
              </w:rPr>
              <w:t>Make a judgement of value, quality, outcomes, results or size</w:t>
            </w:r>
          </w:p>
        </w:tc>
      </w:tr>
      <w:tr w:rsidR="002E78AF" w:rsidRPr="00447739" w14:paraId="216D83D1" w14:textId="77777777" w:rsidTr="008F7B73">
        <w:tc>
          <w:tcPr>
            <w:tcW w:w="4261" w:type="dxa"/>
          </w:tcPr>
          <w:p w14:paraId="150B14B8" w14:textId="77777777" w:rsidR="002E78AF" w:rsidRPr="00447739" w:rsidRDefault="002E78AF" w:rsidP="008F7B73">
            <w:pPr>
              <w:spacing w:before="240"/>
              <w:rPr>
                <w:b/>
                <w:bCs/>
                <w:color w:val="000000"/>
                <w:sz w:val="20"/>
                <w:szCs w:val="20"/>
              </w:rPr>
            </w:pPr>
            <w:r w:rsidRPr="00447739">
              <w:rPr>
                <w:b/>
                <w:bCs/>
                <w:color w:val="000000"/>
                <w:sz w:val="20"/>
                <w:szCs w:val="20"/>
              </w:rPr>
              <w:t xml:space="preserve">Calculate </w:t>
            </w:r>
          </w:p>
          <w:p w14:paraId="65269D20" w14:textId="77777777" w:rsidR="002E78AF" w:rsidRPr="00447739" w:rsidRDefault="002E78AF" w:rsidP="008F7B73">
            <w:pPr>
              <w:ind w:left="720"/>
              <w:rPr>
                <w:color w:val="000000"/>
                <w:sz w:val="20"/>
                <w:szCs w:val="20"/>
              </w:rPr>
            </w:pPr>
          </w:p>
        </w:tc>
        <w:tc>
          <w:tcPr>
            <w:tcW w:w="4261" w:type="dxa"/>
          </w:tcPr>
          <w:p w14:paraId="1566BD01" w14:textId="77777777" w:rsidR="002E78AF" w:rsidRPr="00447739" w:rsidRDefault="002E78AF" w:rsidP="008F7B73">
            <w:pPr>
              <w:rPr>
                <w:color w:val="000000"/>
                <w:sz w:val="20"/>
                <w:szCs w:val="20"/>
              </w:rPr>
            </w:pPr>
            <w:r w:rsidRPr="00447739">
              <w:rPr>
                <w:sz w:val="20"/>
                <w:szCs w:val="20"/>
              </w:rPr>
              <w:t xml:space="preserve">Ascertain/determine from given facts, figures or information </w:t>
            </w:r>
          </w:p>
        </w:tc>
      </w:tr>
      <w:tr w:rsidR="002E78AF" w:rsidRPr="00447739" w14:paraId="219DD470" w14:textId="77777777" w:rsidTr="008F7B73">
        <w:tc>
          <w:tcPr>
            <w:tcW w:w="4261" w:type="dxa"/>
          </w:tcPr>
          <w:p w14:paraId="0166A21A" w14:textId="77777777" w:rsidR="002E78AF" w:rsidRPr="00447739" w:rsidRDefault="002E78AF" w:rsidP="008F7B73">
            <w:pPr>
              <w:spacing w:before="240"/>
              <w:rPr>
                <w:b/>
                <w:bCs/>
                <w:color w:val="000000"/>
                <w:sz w:val="20"/>
                <w:szCs w:val="20"/>
              </w:rPr>
            </w:pPr>
            <w:r w:rsidRPr="00447739">
              <w:rPr>
                <w:b/>
                <w:bCs/>
                <w:color w:val="000000"/>
                <w:sz w:val="20"/>
                <w:szCs w:val="20"/>
              </w:rPr>
              <w:t xml:space="preserve">Classify </w:t>
            </w:r>
          </w:p>
        </w:tc>
        <w:tc>
          <w:tcPr>
            <w:tcW w:w="4261" w:type="dxa"/>
          </w:tcPr>
          <w:p w14:paraId="59656343" w14:textId="77777777" w:rsidR="002E78AF" w:rsidRPr="00447739" w:rsidRDefault="002E78AF" w:rsidP="008F7B73">
            <w:pPr>
              <w:rPr>
                <w:color w:val="000000"/>
                <w:sz w:val="20"/>
                <w:szCs w:val="20"/>
              </w:rPr>
            </w:pPr>
            <w:r w:rsidRPr="00447739">
              <w:rPr>
                <w:sz w:val="20"/>
                <w:szCs w:val="20"/>
              </w:rPr>
              <w:t xml:space="preserve">Arrange or include in classes/categories </w:t>
            </w:r>
          </w:p>
        </w:tc>
      </w:tr>
      <w:tr w:rsidR="002E78AF" w:rsidRPr="00447739" w14:paraId="5FA98A85" w14:textId="77777777" w:rsidTr="008F7B73">
        <w:tc>
          <w:tcPr>
            <w:tcW w:w="4261" w:type="dxa"/>
          </w:tcPr>
          <w:p w14:paraId="3EEB9C7D" w14:textId="77777777" w:rsidR="002E78AF" w:rsidRPr="00447739" w:rsidRDefault="002E78AF" w:rsidP="008F7B73">
            <w:pPr>
              <w:pStyle w:val="NormalWeb"/>
              <w:rPr>
                <w:color w:val="000000"/>
                <w:sz w:val="20"/>
                <w:szCs w:val="20"/>
              </w:rPr>
            </w:pPr>
            <w:r w:rsidRPr="00447739">
              <w:rPr>
                <w:b/>
                <w:bCs/>
                <w:color w:val="000000"/>
                <w:sz w:val="20"/>
                <w:szCs w:val="20"/>
              </w:rPr>
              <w:t>Compare</w:t>
            </w:r>
          </w:p>
        </w:tc>
        <w:tc>
          <w:tcPr>
            <w:tcW w:w="4261" w:type="dxa"/>
          </w:tcPr>
          <w:p w14:paraId="6FDF2C0B" w14:textId="77777777" w:rsidR="002E78AF" w:rsidRPr="00447739" w:rsidRDefault="002E78AF" w:rsidP="008F7B73">
            <w:pPr>
              <w:rPr>
                <w:color w:val="000000"/>
                <w:sz w:val="20"/>
                <w:szCs w:val="20"/>
              </w:rPr>
            </w:pPr>
            <w:r w:rsidRPr="00447739">
              <w:rPr>
                <w:sz w:val="20"/>
                <w:szCs w:val="20"/>
              </w:rPr>
              <w:t xml:space="preserve">Show how things are similar or different </w:t>
            </w:r>
          </w:p>
        </w:tc>
      </w:tr>
      <w:tr w:rsidR="002E78AF" w:rsidRPr="00447739" w14:paraId="2B51A86A" w14:textId="77777777" w:rsidTr="008F7B73">
        <w:tc>
          <w:tcPr>
            <w:tcW w:w="4261" w:type="dxa"/>
          </w:tcPr>
          <w:p w14:paraId="0633F925" w14:textId="77777777" w:rsidR="002E78AF" w:rsidRPr="00447739" w:rsidRDefault="002E78AF" w:rsidP="008F7B73">
            <w:pPr>
              <w:spacing w:before="240"/>
              <w:rPr>
                <w:b/>
                <w:bCs/>
                <w:color w:val="000000"/>
                <w:sz w:val="20"/>
                <w:szCs w:val="20"/>
              </w:rPr>
            </w:pPr>
            <w:r w:rsidRPr="00447739">
              <w:rPr>
                <w:sz w:val="20"/>
                <w:szCs w:val="20"/>
              </w:rPr>
              <w:t>Construct</w:t>
            </w:r>
          </w:p>
        </w:tc>
        <w:tc>
          <w:tcPr>
            <w:tcW w:w="4261" w:type="dxa"/>
          </w:tcPr>
          <w:p w14:paraId="12E9B857" w14:textId="77777777" w:rsidR="002E78AF" w:rsidRPr="00447739" w:rsidRDefault="002E78AF" w:rsidP="008F7B73">
            <w:pPr>
              <w:rPr>
                <w:color w:val="000000"/>
                <w:sz w:val="20"/>
                <w:szCs w:val="20"/>
              </w:rPr>
            </w:pPr>
            <w:r w:rsidRPr="00447739">
              <w:rPr>
                <w:sz w:val="20"/>
                <w:szCs w:val="20"/>
              </w:rPr>
              <w:t xml:space="preserve">Make; build; put together items or arguments </w:t>
            </w:r>
          </w:p>
        </w:tc>
      </w:tr>
      <w:tr w:rsidR="002E78AF" w:rsidRPr="00447739" w14:paraId="1A756167" w14:textId="77777777" w:rsidTr="008F7B73">
        <w:tc>
          <w:tcPr>
            <w:tcW w:w="4261" w:type="dxa"/>
          </w:tcPr>
          <w:p w14:paraId="76B6B6EF" w14:textId="77777777" w:rsidR="002E78AF" w:rsidRPr="00447739" w:rsidRDefault="002E78AF" w:rsidP="008F7B73">
            <w:pPr>
              <w:pStyle w:val="NormalWeb"/>
              <w:rPr>
                <w:color w:val="000000"/>
                <w:sz w:val="20"/>
                <w:szCs w:val="20"/>
              </w:rPr>
            </w:pPr>
            <w:r w:rsidRPr="00447739">
              <w:rPr>
                <w:b/>
                <w:bCs/>
                <w:color w:val="000000"/>
                <w:sz w:val="20"/>
                <w:szCs w:val="20"/>
              </w:rPr>
              <w:t>Contrast</w:t>
            </w:r>
          </w:p>
        </w:tc>
        <w:tc>
          <w:tcPr>
            <w:tcW w:w="4261" w:type="dxa"/>
          </w:tcPr>
          <w:p w14:paraId="5A94D327" w14:textId="77777777" w:rsidR="002E78AF" w:rsidRPr="00447739" w:rsidRDefault="002E78AF" w:rsidP="008F7B73">
            <w:pPr>
              <w:rPr>
                <w:color w:val="000000"/>
                <w:sz w:val="20"/>
                <w:szCs w:val="20"/>
              </w:rPr>
            </w:pPr>
            <w:r w:rsidRPr="00447739">
              <w:rPr>
                <w:sz w:val="20"/>
                <w:szCs w:val="20"/>
              </w:rPr>
              <w:t xml:space="preserve">Show how things are different or opposite </w:t>
            </w:r>
          </w:p>
        </w:tc>
      </w:tr>
      <w:tr w:rsidR="002E78AF" w:rsidRPr="00447739" w14:paraId="6E0A9F59" w14:textId="77777777" w:rsidTr="008F7B73">
        <w:tc>
          <w:tcPr>
            <w:tcW w:w="4261" w:type="dxa"/>
          </w:tcPr>
          <w:p w14:paraId="242664EA" w14:textId="77777777" w:rsidR="002E78AF" w:rsidRPr="00447739" w:rsidRDefault="002E78AF" w:rsidP="008F7B73">
            <w:pPr>
              <w:spacing w:before="240"/>
              <w:rPr>
                <w:b/>
                <w:bCs/>
                <w:color w:val="000000"/>
                <w:sz w:val="20"/>
                <w:szCs w:val="20"/>
              </w:rPr>
            </w:pPr>
            <w:r w:rsidRPr="00447739">
              <w:rPr>
                <w:b/>
                <w:bCs/>
                <w:color w:val="000000"/>
                <w:sz w:val="20"/>
                <w:szCs w:val="20"/>
              </w:rPr>
              <w:t>Define</w:t>
            </w:r>
          </w:p>
        </w:tc>
        <w:tc>
          <w:tcPr>
            <w:tcW w:w="4261" w:type="dxa"/>
          </w:tcPr>
          <w:p w14:paraId="6FFA3D32" w14:textId="77777777" w:rsidR="002E78AF" w:rsidRPr="00447739" w:rsidRDefault="002E78AF" w:rsidP="008F7B73">
            <w:pPr>
              <w:rPr>
                <w:color w:val="000000"/>
                <w:sz w:val="20"/>
                <w:szCs w:val="20"/>
              </w:rPr>
            </w:pPr>
            <w:r w:rsidRPr="00447739">
              <w:rPr>
                <w:sz w:val="20"/>
                <w:szCs w:val="20"/>
              </w:rPr>
              <w:t xml:space="preserve">State meaning and identify essential qualities </w:t>
            </w:r>
          </w:p>
        </w:tc>
      </w:tr>
      <w:tr w:rsidR="002E78AF" w:rsidRPr="00447739" w14:paraId="48BB4A9C" w14:textId="77777777" w:rsidTr="008F7B73">
        <w:tc>
          <w:tcPr>
            <w:tcW w:w="4261" w:type="dxa"/>
          </w:tcPr>
          <w:p w14:paraId="289000A9" w14:textId="77777777" w:rsidR="002E78AF" w:rsidRPr="00447739" w:rsidRDefault="002E78AF" w:rsidP="008F7B73">
            <w:pPr>
              <w:spacing w:before="240"/>
              <w:rPr>
                <w:b/>
                <w:bCs/>
                <w:color w:val="000000"/>
                <w:sz w:val="20"/>
                <w:szCs w:val="20"/>
              </w:rPr>
            </w:pPr>
            <w:r w:rsidRPr="00447739">
              <w:rPr>
                <w:sz w:val="20"/>
                <w:szCs w:val="20"/>
              </w:rPr>
              <w:t xml:space="preserve">Describe </w:t>
            </w:r>
          </w:p>
        </w:tc>
        <w:tc>
          <w:tcPr>
            <w:tcW w:w="4261" w:type="dxa"/>
          </w:tcPr>
          <w:p w14:paraId="37761974" w14:textId="77777777" w:rsidR="002E78AF" w:rsidRPr="00447739" w:rsidRDefault="002E78AF" w:rsidP="008F7B73">
            <w:pPr>
              <w:pStyle w:val="NormalWeb"/>
              <w:rPr>
                <w:color w:val="000000"/>
                <w:sz w:val="20"/>
                <w:szCs w:val="20"/>
              </w:rPr>
            </w:pPr>
            <w:r w:rsidRPr="00447739">
              <w:rPr>
                <w:color w:val="000000"/>
                <w:sz w:val="20"/>
                <w:szCs w:val="20"/>
              </w:rPr>
              <w:t>Provide characteristics and features</w:t>
            </w:r>
          </w:p>
        </w:tc>
      </w:tr>
      <w:tr w:rsidR="002E78AF" w:rsidRPr="00447739" w14:paraId="03A44745" w14:textId="77777777" w:rsidTr="008F7B73">
        <w:tc>
          <w:tcPr>
            <w:tcW w:w="4261" w:type="dxa"/>
          </w:tcPr>
          <w:p w14:paraId="542A29D9" w14:textId="77777777" w:rsidR="002E78AF" w:rsidRPr="00447739" w:rsidRDefault="002E78AF" w:rsidP="008F7B73">
            <w:pPr>
              <w:pStyle w:val="NormalWeb"/>
              <w:rPr>
                <w:color w:val="000000"/>
                <w:sz w:val="20"/>
                <w:szCs w:val="20"/>
              </w:rPr>
            </w:pPr>
            <w:r w:rsidRPr="00447739">
              <w:rPr>
                <w:b/>
                <w:bCs/>
                <w:color w:val="000000"/>
                <w:sz w:val="20"/>
                <w:szCs w:val="20"/>
              </w:rPr>
              <w:t>Discuss</w:t>
            </w:r>
          </w:p>
        </w:tc>
        <w:tc>
          <w:tcPr>
            <w:tcW w:w="4261" w:type="dxa"/>
          </w:tcPr>
          <w:p w14:paraId="7094483D" w14:textId="77777777" w:rsidR="002E78AF" w:rsidRPr="00447739" w:rsidRDefault="002E78AF" w:rsidP="008F7B73">
            <w:pPr>
              <w:rPr>
                <w:color w:val="000000"/>
                <w:sz w:val="20"/>
                <w:szCs w:val="20"/>
              </w:rPr>
            </w:pPr>
            <w:r w:rsidRPr="00447739">
              <w:rPr>
                <w:sz w:val="20"/>
                <w:szCs w:val="20"/>
              </w:rPr>
              <w:t xml:space="preserve">Identify issues and provide points for and/or against </w:t>
            </w:r>
          </w:p>
        </w:tc>
      </w:tr>
      <w:tr w:rsidR="002E78AF" w:rsidRPr="00447739" w14:paraId="1EB37D85" w14:textId="77777777" w:rsidTr="008F7B73">
        <w:tc>
          <w:tcPr>
            <w:tcW w:w="4261" w:type="dxa"/>
          </w:tcPr>
          <w:p w14:paraId="504EE653" w14:textId="77777777" w:rsidR="002E78AF" w:rsidRPr="00447739" w:rsidRDefault="002E78AF" w:rsidP="008F7B73">
            <w:pPr>
              <w:spacing w:before="240"/>
              <w:rPr>
                <w:b/>
                <w:bCs/>
                <w:color w:val="000000"/>
                <w:sz w:val="20"/>
                <w:szCs w:val="20"/>
              </w:rPr>
            </w:pPr>
            <w:r w:rsidRPr="00447739">
              <w:rPr>
                <w:sz w:val="20"/>
                <w:szCs w:val="20"/>
              </w:rPr>
              <w:t xml:space="preserve">Distinguish </w:t>
            </w:r>
          </w:p>
        </w:tc>
        <w:tc>
          <w:tcPr>
            <w:tcW w:w="4261" w:type="dxa"/>
          </w:tcPr>
          <w:p w14:paraId="7DE6EA32" w14:textId="77777777" w:rsidR="002E78AF" w:rsidRPr="00447739" w:rsidRDefault="002E78AF" w:rsidP="008F7B73">
            <w:pPr>
              <w:rPr>
                <w:color w:val="000000"/>
                <w:sz w:val="20"/>
                <w:szCs w:val="20"/>
              </w:rPr>
            </w:pPr>
            <w:r w:rsidRPr="00447739">
              <w:rPr>
                <w:sz w:val="20"/>
                <w:szCs w:val="20"/>
              </w:rPr>
              <w:t xml:space="preserve">Recognise or note/indicate as being distinct or different from; to note differences between </w:t>
            </w:r>
          </w:p>
        </w:tc>
      </w:tr>
      <w:tr w:rsidR="002E78AF" w:rsidRPr="00447739" w14:paraId="5264AF9F" w14:textId="77777777" w:rsidTr="008F7B73">
        <w:tc>
          <w:tcPr>
            <w:tcW w:w="4261" w:type="dxa"/>
          </w:tcPr>
          <w:p w14:paraId="66E32CCF" w14:textId="77777777" w:rsidR="002E78AF" w:rsidRPr="00447739" w:rsidRDefault="002E78AF" w:rsidP="008F7B73">
            <w:pPr>
              <w:spacing w:before="240"/>
              <w:rPr>
                <w:b/>
                <w:bCs/>
                <w:color w:val="000000"/>
                <w:sz w:val="20"/>
                <w:szCs w:val="20"/>
              </w:rPr>
            </w:pPr>
            <w:r w:rsidRPr="00447739">
              <w:rPr>
                <w:b/>
                <w:bCs/>
                <w:color w:val="000000"/>
                <w:sz w:val="20"/>
                <w:szCs w:val="20"/>
              </w:rPr>
              <w:t>Evaluate</w:t>
            </w:r>
          </w:p>
        </w:tc>
        <w:tc>
          <w:tcPr>
            <w:tcW w:w="4261" w:type="dxa"/>
          </w:tcPr>
          <w:p w14:paraId="343AE4B4" w14:textId="77777777" w:rsidR="002E78AF" w:rsidRPr="00447739" w:rsidRDefault="002E78AF" w:rsidP="008F7B73">
            <w:pPr>
              <w:pStyle w:val="NormalWeb"/>
              <w:rPr>
                <w:color w:val="000000"/>
                <w:sz w:val="20"/>
                <w:szCs w:val="20"/>
              </w:rPr>
            </w:pPr>
            <w:r w:rsidRPr="00447739">
              <w:rPr>
                <w:color w:val="000000"/>
                <w:sz w:val="20"/>
                <w:szCs w:val="20"/>
              </w:rPr>
              <w:t>Make a judgement based on criteria; determine the value of</w:t>
            </w:r>
          </w:p>
        </w:tc>
      </w:tr>
      <w:tr w:rsidR="002E78AF" w:rsidRPr="00447739" w14:paraId="1FCEAE8A" w14:textId="77777777" w:rsidTr="008F7B73">
        <w:tc>
          <w:tcPr>
            <w:tcW w:w="4261" w:type="dxa"/>
          </w:tcPr>
          <w:p w14:paraId="7BB2459E" w14:textId="77777777" w:rsidR="002E78AF" w:rsidRPr="00447739" w:rsidRDefault="002E78AF" w:rsidP="008F7B73">
            <w:pPr>
              <w:spacing w:before="240"/>
              <w:rPr>
                <w:b/>
                <w:bCs/>
                <w:color w:val="000000"/>
                <w:sz w:val="20"/>
                <w:szCs w:val="20"/>
              </w:rPr>
            </w:pPr>
            <w:r w:rsidRPr="00447739">
              <w:rPr>
                <w:sz w:val="20"/>
                <w:szCs w:val="20"/>
              </w:rPr>
              <w:t xml:space="preserve">Explain </w:t>
            </w:r>
          </w:p>
        </w:tc>
        <w:tc>
          <w:tcPr>
            <w:tcW w:w="4261" w:type="dxa"/>
          </w:tcPr>
          <w:p w14:paraId="0125BCF5" w14:textId="77777777" w:rsidR="002E78AF" w:rsidRPr="00447739" w:rsidRDefault="002E78AF" w:rsidP="008F7B73">
            <w:pPr>
              <w:rPr>
                <w:color w:val="000000"/>
                <w:sz w:val="20"/>
                <w:szCs w:val="20"/>
              </w:rPr>
            </w:pPr>
            <w:r w:rsidRPr="00447739">
              <w:rPr>
                <w:sz w:val="20"/>
                <w:szCs w:val="20"/>
              </w:rPr>
              <w:t xml:space="preserve">Relate cause and effect; make the relationships between things evident; provide why and/or how </w:t>
            </w:r>
          </w:p>
        </w:tc>
      </w:tr>
      <w:tr w:rsidR="002E78AF" w:rsidRPr="00447739" w14:paraId="4347EAB2" w14:textId="77777777" w:rsidTr="008F7B73">
        <w:tc>
          <w:tcPr>
            <w:tcW w:w="4261" w:type="dxa"/>
          </w:tcPr>
          <w:p w14:paraId="570AAC10" w14:textId="77777777" w:rsidR="002E78AF" w:rsidRPr="00447739" w:rsidRDefault="002E78AF" w:rsidP="008F7B73">
            <w:pPr>
              <w:spacing w:before="240"/>
              <w:rPr>
                <w:b/>
                <w:bCs/>
                <w:color w:val="000000"/>
                <w:sz w:val="20"/>
                <w:szCs w:val="20"/>
              </w:rPr>
            </w:pPr>
            <w:r w:rsidRPr="00447739">
              <w:rPr>
                <w:sz w:val="20"/>
                <w:szCs w:val="20"/>
              </w:rPr>
              <w:t xml:space="preserve">Identify </w:t>
            </w:r>
          </w:p>
        </w:tc>
        <w:tc>
          <w:tcPr>
            <w:tcW w:w="4261" w:type="dxa"/>
          </w:tcPr>
          <w:p w14:paraId="4F77D58A" w14:textId="77777777" w:rsidR="002E78AF" w:rsidRPr="00447739" w:rsidRDefault="002E78AF" w:rsidP="008F7B73">
            <w:pPr>
              <w:rPr>
                <w:color w:val="000000"/>
                <w:sz w:val="20"/>
                <w:szCs w:val="20"/>
              </w:rPr>
            </w:pPr>
            <w:r w:rsidRPr="00447739">
              <w:rPr>
                <w:sz w:val="20"/>
                <w:szCs w:val="20"/>
              </w:rPr>
              <w:t xml:space="preserve">Recognise and name </w:t>
            </w:r>
          </w:p>
        </w:tc>
      </w:tr>
      <w:tr w:rsidR="002E78AF" w:rsidRPr="00447739" w14:paraId="08D90A79" w14:textId="77777777" w:rsidTr="008F7B73">
        <w:tc>
          <w:tcPr>
            <w:tcW w:w="4261" w:type="dxa"/>
          </w:tcPr>
          <w:p w14:paraId="39038728" w14:textId="77777777" w:rsidR="002E78AF" w:rsidRPr="00447739" w:rsidRDefault="002E78AF" w:rsidP="008F7B73">
            <w:pPr>
              <w:spacing w:before="240"/>
              <w:rPr>
                <w:b/>
                <w:bCs/>
                <w:color w:val="000000"/>
                <w:sz w:val="20"/>
                <w:szCs w:val="20"/>
              </w:rPr>
            </w:pPr>
            <w:r w:rsidRPr="00447739">
              <w:rPr>
                <w:b/>
                <w:bCs/>
                <w:color w:val="000000"/>
                <w:sz w:val="20"/>
                <w:szCs w:val="20"/>
              </w:rPr>
              <w:t xml:space="preserve">Investigate </w:t>
            </w:r>
          </w:p>
          <w:p w14:paraId="5764D0DD" w14:textId="77777777" w:rsidR="002E78AF" w:rsidRPr="00447739" w:rsidRDefault="002E78AF" w:rsidP="008F7B73">
            <w:pPr>
              <w:ind w:left="720"/>
              <w:rPr>
                <w:color w:val="000000"/>
                <w:sz w:val="20"/>
                <w:szCs w:val="20"/>
              </w:rPr>
            </w:pPr>
          </w:p>
        </w:tc>
        <w:tc>
          <w:tcPr>
            <w:tcW w:w="4261" w:type="dxa"/>
          </w:tcPr>
          <w:p w14:paraId="51AD8520" w14:textId="77777777" w:rsidR="002E78AF" w:rsidRPr="00447739" w:rsidRDefault="002E78AF" w:rsidP="008F7B73">
            <w:pPr>
              <w:rPr>
                <w:color w:val="000000"/>
                <w:sz w:val="20"/>
                <w:szCs w:val="20"/>
              </w:rPr>
            </w:pPr>
            <w:r w:rsidRPr="00447739">
              <w:rPr>
                <w:sz w:val="20"/>
                <w:szCs w:val="20"/>
              </w:rPr>
              <w:t xml:space="preserve">Plan, inquire into and draw conclusions about </w:t>
            </w:r>
          </w:p>
        </w:tc>
      </w:tr>
      <w:tr w:rsidR="002E78AF" w:rsidRPr="00447739" w14:paraId="40C0065F" w14:textId="77777777" w:rsidTr="008F7B73">
        <w:tc>
          <w:tcPr>
            <w:tcW w:w="4261" w:type="dxa"/>
          </w:tcPr>
          <w:p w14:paraId="09738260" w14:textId="77777777" w:rsidR="002E78AF" w:rsidRPr="00447739" w:rsidRDefault="002E78AF" w:rsidP="008F7B73">
            <w:pPr>
              <w:spacing w:before="240"/>
              <w:rPr>
                <w:b/>
                <w:bCs/>
                <w:color w:val="000000"/>
                <w:sz w:val="20"/>
                <w:szCs w:val="20"/>
              </w:rPr>
            </w:pPr>
            <w:r w:rsidRPr="00447739">
              <w:rPr>
                <w:sz w:val="20"/>
                <w:szCs w:val="20"/>
              </w:rPr>
              <w:t xml:space="preserve">Justify </w:t>
            </w:r>
          </w:p>
        </w:tc>
        <w:tc>
          <w:tcPr>
            <w:tcW w:w="4261" w:type="dxa"/>
          </w:tcPr>
          <w:p w14:paraId="2F5D5C1E" w14:textId="77777777" w:rsidR="002E78AF" w:rsidRPr="00447739" w:rsidRDefault="002E78AF" w:rsidP="008F7B73">
            <w:pPr>
              <w:rPr>
                <w:color w:val="000000"/>
                <w:sz w:val="20"/>
                <w:szCs w:val="20"/>
              </w:rPr>
            </w:pPr>
            <w:r w:rsidRPr="00447739">
              <w:rPr>
                <w:color w:val="000000"/>
                <w:sz w:val="20"/>
                <w:szCs w:val="20"/>
              </w:rPr>
              <w:t xml:space="preserve">Support an argument or conclusion </w:t>
            </w:r>
          </w:p>
          <w:p w14:paraId="2BA3AA11" w14:textId="77777777" w:rsidR="002E78AF" w:rsidRPr="00447739" w:rsidRDefault="002E78AF" w:rsidP="008F7B73">
            <w:pPr>
              <w:pStyle w:val="NormalWeb"/>
              <w:rPr>
                <w:color w:val="000000"/>
                <w:sz w:val="20"/>
                <w:szCs w:val="20"/>
              </w:rPr>
            </w:pPr>
          </w:p>
        </w:tc>
      </w:tr>
      <w:tr w:rsidR="002E78AF" w:rsidRPr="00447739" w14:paraId="0FB4D94A" w14:textId="77777777" w:rsidTr="008F7B73">
        <w:tc>
          <w:tcPr>
            <w:tcW w:w="4261" w:type="dxa"/>
          </w:tcPr>
          <w:p w14:paraId="21C14D32" w14:textId="77777777" w:rsidR="002E78AF" w:rsidRPr="00447739" w:rsidRDefault="002E78AF" w:rsidP="008F7B73">
            <w:pPr>
              <w:spacing w:before="240"/>
              <w:rPr>
                <w:b/>
                <w:bCs/>
                <w:color w:val="000000"/>
                <w:sz w:val="20"/>
                <w:szCs w:val="20"/>
              </w:rPr>
            </w:pPr>
            <w:r w:rsidRPr="00447739">
              <w:rPr>
                <w:b/>
                <w:bCs/>
                <w:color w:val="000000"/>
                <w:sz w:val="20"/>
                <w:szCs w:val="20"/>
              </w:rPr>
              <w:t xml:space="preserve">Outline </w:t>
            </w:r>
          </w:p>
          <w:p w14:paraId="0FBB331C" w14:textId="77777777" w:rsidR="002E78AF" w:rsidRPr="00447739" w:rsidRDefault="002E78AF" w:rsidP="008F7B73">
            <w:pPr>
              <w:rPr>
                <w:color w:val="000000"/>
                <w:sz w:val="20"/>
                <w:szCs w:val="20"/>
              </w:rPr>
            </w:pPr>
          </w:p>
        </w:tc>
        <w:tc>
          <w:tcPr>
            <w:tcW w:w="4261" w:type="dxa"/>
          </w:tcPr>
          <w:p w14:paraId="1BA478A4" w14:textId="77777777" w:rsidR="002E78AF" w:rsidRPr="00447739" w:rsidRDefault="002E78AF" w:rsidP="008F7B73">
            <w:pPr>
              <w:rPr>
                <w:color w:val="000000"/>
                <w:sz w:val="20"/>
                <w:szCs w:val="20"/>
              </w:rPr>
            </w:pPr>
            <w:r w:rsidRPr="00447739">
              <w:rPr>
                <w:sz w:val="20"/>
                <w:szCs w:val="20"/>
              </w:rPr>
              <w:t xml:space="preserve">Sketch in general terms; indicate the main features of </w:t>
            </w:r>
          </w:p>
        </w:tc>
      </w:tr>
      <w:tr w:rsidR="002E78AF" w:rsidRPr="00447739" w14:paraId="731C43B6" w14:textId="77777777" w:rsidTr="008F7B73">
        <w:tc>
          <w:tcPr>
            <w:tcW w:w="4261" w:type="dxa"/>
          </w:tcPr>
          <w:p w14:paraId="280097B8" w14:textId="77777777" w:rsidR="002E78AF" w:rsidRPr="00447739" w:rsidRDefault="002E78AF" w:rsidP="008F7B73">
            <w:pPr>
              <w:spacing w:before="240"/>
              <w:rPr>
                <w:b/>
                <w:bCs/>
                <w:color w:val="000000"/>
                <w:sz w:val="20"/>
                <w:szCs w:val="20"/>
              </w:rPr>
            </w:pPr>
            <w:r w:rsidRPr="00447739">
              <w:rPr>
                <w:b/>
                <w:bCs/>
                <w:color w:val="000000"/>
                <w:sz w:val="20"/>
                <w:szCs w:val="20"/>
              </w:rPr>
              <w:t>Predict</w:t>
            </w:r>
          </w:p>
        </w:tc>
        <w:tc>
          <w:tcPr>
            <w:tcW w:w="4261" w:type="dxa"/>
          </w:tcPr>
          <w:p w14:paraId="39C92B49" w14:textId="77777777" w:rsidR="002E78AF" w:rsidRPr="00447739" w:rsidRDefault="002E78AF" w:rsidP="008F7B73">
            <w:pPr>
              <w:rPr>
                <w:color w:val="000000"/>
                <w:sz w:val="20"/>
                <w:szCs w:val="20"/>
              </w:rPr>
            </w:pPr>
            <w:r w:rsidRPr="00447739">
              <w:rPr>
                <w:color w:val="000000"/>
                <w:sz w:val="20"/>
                <w:szCs w:val="20"/>
              </w:rPr>
              <w:t xml:space="preserve">Suggest what may happen based on available information </w:t>
            </w:r>
          </w:p>
          <w:p w14:paraId="758E6742" w14:textId="77777777" w:rsidR="002E78AF" w:rsidRPr="00447739" w:rsidRDefault="002E78AF" w:rsidP="008F7B73">
            <w:pPr>
              <w:ind w:left="720"/>
              <w:rPr>
                <w:color w:val="000000"/>
                <w:sz w:val="20"/>
                <w:szCs w:val="20"/>
              </w:rPr>
            </w:pPr>
          </w:p>
        </w:tc>
      </w:tr>
      <w:tr w:rsidR="002E78AF" w:rsidRPr="00447739" w14:paraId="02747C22" w14:textId="77777777" w:rsidTr="008F7B73">
        <w:tc>
          <w:tcPr>
            <w:tcW w:w="4261" w:type="dxa"/>
          </w:tcPr>
          <w:p w14:paraId="1E5E9D52" w14:textId="77777777" w:rsidR="002E78AF" w:rsidRPr="00447739" w:rsidRDefault="002E78AF" w:rsidP="008F7B73">
            <w:pPr>
              <w:spacing w:before="240"/>
              <w:rPr>
                <w:b/>
                <w:bCs/>
                <w:color w:val="000000"/>
                <w:sz w:val="20"/>
                <w:szCs w:val="20"/>
              </w:rPr>
            </w:pPr>
            <w:r w:rsidRPr="00353D5E">
              <w:rPr>
                <w:b/>
                <w:bCs/>
                <w:color w:val="000000"/>
                <w:sz w:val="20"/>
                <w:szCs w:val="20"/>
              </w:rPr>
              <w:t xml:space="preserve">Recall </w:t>
            </w:r>
          </w:p>
        </w:tc>
        <w:tc>
          <w:tcPr>
            <w:tcW w:w="4261" w:type="dxa"/>
          </w:tcPr>
          <w:p w14:paraId="2EC6248A" w14:textId="77777777" w:rsidR="002E78AF" w:rsidRPr="00447739" w:rsidRDefault="002E78AF" w:rsidP="008F7B73">
            <w:pPr>
              <w:rPr>
                <w:color w:val="000000"/>
                <w:sz w:val="20"/>
                <w:szCs w:val="20"/>
              </w:rPr>
            </w:pPr>
            <w:r w:rsidRPr="00353D5E">
              <w:rPr>
                <w:color w:val="000000"/>
                <w:sz w:val="20"/>
                <w:szCs w:val="20"/>
              </w:rPr>
              <w:t>Present remembered ideas, facts or experiences</w:t>
            </w:r>
          </w:p>
        </w:tc>
      </w:tr>
      <w:tr w:rsidR="002E78AF" w:rsidRPr="00447739" w14:paraId="6255C074" w14:textId="77777777" w:rsidTr="008F7B73">
        <w:tc>
          <w:tcPr>
            <w:tcW w:w="4261" w:type="dxa"/>
          </w:tcPr>
          <w:p w14:paraId="49CAC818" w14:textId="77777777" w:rsidR="002E78AF" w:rsidRPr="00353D5E" w:rsidRDefault="002E78AF" w:rsidP="008F7B73">
            <w:pPr>
              <w:spacing w:before="240"/>
              <w:rPr>
                <w:b/>
                <w:bCs/>
                <w:color w:val="000000"/>
                <w:sz w:val="20"/>
                <w:szCs w:val="20"/>
              </w:rPr>
            </w:pPr>
            <w:r w:rsidRPr="00353D5E">
              <w:rPr>
                <w:b/>
                <w:bCs/>
                <w:color w:val="000000"/>
                <w:sz w:val="20"/>
                <w:szCs w:val="20"/>
              </w:rPr>
              <w:t>Summarise</w:t>
            </w:r>
          </w:p>
        </w:tc>
        <w:tc>
          <w:tcPr>
            <w:tcW w:w="4261" w:type="dxa"/>
          </w:tcPr>
          <w:p w14:paraId="036B0CDA" w14:textId="77777777" w:rsidR="002E78AF" w:rsidRDefault="002E78AF" w:rsidP="008F7B73">
            <w:pPr>
              <w:ind w:left="720"/>
              <w:rPr>
                <w:color w:val="000000"/>
                <w:sz w:val="20"/>
                <w:szCs w:val="20"/>
              </w:rPr>
            </w:pPr>
            <w:r w:rsidRPr="00353D5E">
              <w:rPr>
                <w:color w:val="000000"/>
                <w:sz w:val="20"/>
                <w:szCs w:val="20"/>
              </w:rPr>
              <w:t xml:space="preserve">Express, concisely, the relevant details </w:t>
            </w:r>
          </w:p>
          <w:p w14:paraId="3CD8C04B" w14:textId="77777777" w:rsidR="002E78AF" w:rsidRPr="00353D5E" w:rsidRDefault="002E78AF" w:rsidP="008F7B73">
            <w:pPr>
              <w:rPr>
                <w:color w:val="000000"/>
                <w:sz w:val="20"/>
                <w:szCs w:val="20"/>
              </w:rPr>
            </w:pPr>
          </w:p>
        </w:tc>
      </w:tr>
    </w:tbl>
    <w:p w14:paraId="0EC51FB9" w14:textId="77777777" w:rsidR="002E78AF" w:rsidRPr="00C73B01" w:rsidRDefault="002E78AF" w:rsidP="002E78AF">
      <w:pPr>
        <w:rPr>
          <w:rFonts w:ascii="Arial Narrow" w:hAnsi="Arial Narrow"/>
          <w:b/>
          <w:sz w:val="20"/>
          <w:szCs w:val="20"/>
        </w:rPr>
      </w:pPr>
      <w:r>
        <w:rPr>
          <w:rFonts w:ascii="Arial Narrow" w:hAnsi="Arial Narrow"/>
          <w:b/>
          <w:sz w:val="20"/>
          <w:szCs w:val="20"/>
        </w:rPr>
        <w:t>THESE FOLLOWING TERMS ARE USEFUL IN ANALYSING PRACTICAL WORK and applying scientific method</w:t>
      </w:r>
    </w:p>
    <w:tbl>
      <w:tblPr>
        <w:tblW w:w="9520" w:type="dxa"/>
        <w:tblInd w:w="-4" w:type="dxa"/>
        <w:tblLook w:val="0000" w:firstRow="0" w:lastRow="0" w:firstColumn="0" w:lastColumn="0" w:noHBand="0" w:noVBand="0"/>
      </w:tblPr>
      <w:tblGrid>
        <w:gridCol w:w="2410"/>
        <w:gridCol w:w="7110"/>
      </w:tblGrid>
      <w:tr w:rsidR="002E78AF" w:rsidRPr="00B57016" w14:paraId="1DF4B039" w14:textId="77777777" w:rsidTr="008F7B73">
        <w:tc>
          <w:tcPr>
            <w:tcW w:w="2410" w:type="dxa"/>
            <w:tcMar>
              <w:top w:w="0" w:type="dxa"/>
              <w:bottom w:w="0" w:type="dxa"/>
            </w:tcMar>
          </w:tcPr>
          <w:p w14:paraId="3B5EC02B" w14:textId="77777777" w:rsidR="002E78AF" w:rsidRPr="00B57016" w:rsidRDefault="002E78AF" w:rsidP="008F7B73">
            <w:pPr>
              <w:pStyle w:val="BodyText"/>
              <w:rPr>
                <w:b/>
                <w:sz w:val="20"/>
                <w:szCs w:val="20"/>
              </w:rPr>
            </w:pPr>
            <w:r w:rsidRPr="00B57016">
              <w:rPr>
                <w:b/>
                <w:sz w:val="20"/>
                <w:szCs w:val="20"/>
              </w:rPr>
              <w:t>accuracy</w:t>
            </w:r>
          </w:p>
        </w:tc>
        <w:tc>
          <w:tcPr>
            <w:tcW w:w="7110" w:type="dxa"/>
            <w:tcMar>
              <w:top w:w="0" w:type="dxa"/>
              <w:bottom w:w="0" w:type="dxa"/>
            </w:tcMar>
          </w:tcPr>
          <w:p w14:paraId="3CFF01CB" w14:textId="77777777" w:rsidR="002E78AF" w:rsidRPr="00B57016" w:rsidRDefault="002E78AF" w:rsidP="008F7B73">
            <w:pPr>
              <w:pStyle w:val="BodyText"/>
              <w:rPr>
                <w:sz w:val="20"/>
                <w:szCs w:val="20"/>
              </w:rPr>
            </w:pPr>
            <w:r w:rsidRPr="00B57016">
              <w:rPr>
                <w:sz w:val="20"/>
                <w:szCs w:val="20"/>
              </w:rPr>
              <w:t xml:space="preserve">Accuracy takes into consideration the possible sources of error and the limitations of </w:t>
            </w:r>
            <w:r w:rsidRPr="00B57016">
              <w:rPr>
                <w:sz w:val="20"/>
                <w:szCs w:val="20"/>
              </w:rPr>
              <w:lastRenderedPageBreak/>
              <w:t>the instruments used in making the measurements</w:t>
            </w:r>
          </w:p>
        </w:tc>
      </w:tr>
      <w:tr w:rsidR="002E78AF" w:rsidRPr="00B57016" w14:paraId="6CDC9D6E" w14:textId="77777777" w:rsidTr="008F7B73">
        <w:tc>
          <w:tcPr>
            <w:tcW w:w="2410" w:type="dxa"/>
            <w:tcMar>
              <w:top w:w="0" w:type="dxa"/>
              <w:bottom w:w="0" w:type="dxa"/>
            </w:tcMar>
          </w:tcPr>
          <w:p w14:paraId="4F194EA0" w14:textId="77777777" w:rsidR="002E78AF" w:rsidRPr="00B57016" w:rsidRDefault="002E78AF" w:rsidP="008F7B73">
            <w:pPr>
              <w:pStyle w:val="BodyText"/>
              <w:rPr>
                <w:b/>
                <w:sz w:val="20"/>
                <w:szCs w:val="20"/>
              </w:rPr>
            </w:pPr>
            <w:r w:rsidRPr="00B57016">
              <w:rPr>
                <w:b/>
                <w:sz w:val="20"/>
                <w:szCs w:val="20"/>
              </w:rPr>
              <w:lastRenderedPageBreak/>
              <w:t>control (the control in an experiment)</w:t>
            </w:r>
          </w:p>
        </w:tc>
        <w:tc>
          <w:tcPr>
            <w:tcW w:w="7110" w:type="dxa"/>
            <w:tcMar>
              <w:top w:w="0" w:type="dxa"/>
              <w:bottom w:w="0" w:type="dxa"/>
            </w:tcMar>
          </w:tcPr>
          <w:p w14:paraId="18EA3AC0" w14:textId="77777777" w:rsidR="002E78AF" w:rsidRPr="00B57016" w:rsidRDefault="002E78AF" w:rsidP="008F7B73">
            <w:pPr>
              <w:pStyle w:val="BodyText"/>
              <w:rPr>
                <w:sz w:val="20"/>
                <w:szCs w:val="20"/>
              </w:rPr>
            </w:pPr>
            <w:r w:rsidRPr="00B57016">
              <w:rPr>
                <w:sz w:val="20"/>
                <w:szCs w:val="20"/>
              </w:rPr>
              <w:t>The sample in an experiment to which all the other samples are compared.</w:t>
            </w:r>
          </w:p>
        </w:tc>
      </w:tr>
      <w:tr w:rsidR="002E78AF" w:rsidRPr="00B57016" w14:paraId="5D8244E0" w14:textId="77777777" w:rsidTr="008F7B73">
        <w:tc>
          <w:tcPr>
            <w:tcW w:w="2410" w:type="dxa"/>
            <w:tcMar>
              <w:top w:w="0" w:type="dxa"/>
              <w:bottom w:w="0" w:type="dxa"/>
            </w:tcMar>
          </w:tcPr>
          <w:p w14:paraId="66908250" w14:textId="77777777" w:rsidR="002E78AF" w:rsidRPr="00B57016" w:rsidRDefault="002E78AF" w:rsidP="008F7B73">
            <w:pPr>
              <w:pStyle w:val="BodyText"/>
              <w:rPr>
                <w:b/>
                <w:sz w:val="20"/>
                <w:szCs w:val="20"/>
              </w:rPr>
            </w:pPr>
            <w:r w:rsidRPr="00B57016">
              <w:rPr>
                <w:b/>
                <w:sz w:val="20"/>
                <w:szCs w:val="20"/>
              </w:rPr>
              <w:t>data</w:t>
            </w:r>
          </w:p>
        </w:tc>
        <w:tc>
          <w:tcPr>
            <w:tcW w:w="7110" w:type="dxa"/>
            <w:tcMar>
              <w:top w:w="0" w:type="dxa"/>
              <w:bottom w:w="0" w:type="dxa"/>
            </w:tcMar>
          </w:tcPr>
          <w:p w14:paraId="50E432EB" w14:textId="77777777" w:rsidR="002E78AF" w:rsidRPr="00B57016" w:rsidRDefault="002E78AF" w:rsidP="008F7B73">
            <w:pPr>
              <w:pStyle w:val="BodyText"/>
              <w:rPr>
                <w:sz w:val="20"/>
                <w:szCs w:val="20"/>
              </w:rPr>
            </w:pPr>
            <w:r w:rsidRPr="00B57016">
              <w:rPr>
                <w:sz w:val="20"/>
                <w:szCs w:val="20"/>
              </w:rPr>
              <w:t>Facts or figures that can be used to draw conclusions.</w:t>
            </w:r>
          </w:p>
        </w:tc>
      </w:tr>
      <w:tr w:rsidR="002E78AF" w:rsidRPr="00B57016" w14:paraId="02A424EF" w14:textId="77777777" w:rsidTr="008F7B73">
        <w:tc>
          <w:tcPr>
            <w:tcW w:w="2410" w:type="dxa"/>
            <w:tcMar>
              <w:top w:w="0" w:type="dxa"/>
              <w:bottom w:w="0" w:type="dxa"/>
            </w:tcMar>
          </w:tcPr>
          <w:p w14:paraId="6999279B" w14:textId="77777777" w:rsidR="002E78AF" w:rsidRPr="00B57016" w:rsidRDefault="002E78AF" w:rsidP="008F7B73">
            <w:pPr>
              <w:pStyle w:val="BodyText"/>
              <w:rPr>
                <w:b/>
                <w:sz w:val="20"/>
                <w:szCs w:val="20"/>
              </w:rPr>
            </w:pPr>
            <w:r w:rsidRPr="00B57016">
              <w:rPr>
                <w:b/>
                <w:sz w:val="20"/>
                <w:szCs w:val="20"/>
              </w:rPr>
              <w:t xml:space="preserve">dependent </w:t>
            </w:r>
          </w:p>
          <w:p w14:paraId="3391442B" w14:textId="77777777" w:rsidR="002E78AF" w:rsidRPr="00B57016" w:rsidRDefault="002E78AF" w:rsidP="008F7B73">
            <w:pPr>
              <w:pStyle w:val="BodyText"/>
              <w:rPr>
                <w:b/>
                <w:sz w:val="20"/>
                <w:szCs w:val="20"/>
              </w:rPr>
            </w:pPr>
            <w:r w:rsidRPr="00B57016">
              <w:rPr>
                <w:b/>
                <w:sz w:val="20"/>
                <w:szCs w:val="20"/>
              </w:rPr>
              <w:t>variable</w:t>
            </w:r>
          </w:p>
        </w:tc>
        <w:tc>
          <w:tcPr>
            <w:tcW w:w="7110" w:type="dxa"/>
            <w:tcMar>
              <w:top w:w="0" w:type="dxa"/>
              <w:bottom w:w="0" w:type="dxa"/>
            </w:tcMar>
          </w:tcPr>
          <w:p w14:paraId="66F0FDCF" w14:textId="77777777" w:rsidR="002E78AF" w:rsidRPr="00B57016" w:rsidRDefault="002E78AF" w:rsidP="008F7B73">
            <w:pPr>
              <w:pStyle w:val="BodyText"/>
              <w:rPr>
                <w:sz w:val="20"/>
                <w:szCs w:val="20"/>
              </w:rPr>
            </w:pPr>
            <w:r w:rsidRPr="00B57016">
              <w:rPr>
                <w:sz w:val="20"/>
                <w:szCs w:val="20"/>
              </w:rPr>
              <w:t>The factor in the experiment that changes as a result of changes to the independent variable; conventionally plotted on the vertical (</w:t>
            </w:r>
            <w:r w:rsidRPr="00B57016">
              <w:rPr>
                <w:i/>
                <w:sz w:val="20"/>
                <w:szCs w:val="20"/>
              </w:rPr>
              <w:t>y</w:t>
            </w:r>
            <w:r w:rsidRPr="00B57016">
              <w:rPr>
                <w:sz w:val="20"/>
                <w:szCs w:val="20"/>
              </w:rPr>
              <w:t>) axis of a graph.</w:t>
            </w:r>
          </w:p>
          <w:p w14:paraId="4645E662" w14:textId="77777777" w:rsidR="002E78AF" w:rsidRPr="00B57016" w:rsidRDefault="002E78AF" w:rsidP="008F7B73">
            <w:pPr>
              <w:pStyle w:val="BodyText"/>
              <w:rPr>
                <w:sz w:val="20"/>
                <w:szCs w:val="20"/>
              </w:rPr>
            </w:pPr>
          </w:p>
        </w:tc>
      </w:tr>
      <w:tr w:rsidR="002E78AF" w:rsidRPr="00B57016" w14:paraId="057D7450" w14:textId="77777777" w:rsidTr="008F7B73">
        <w:tc>
          <w:tcPr>
            <w:tcW w:w="2410" w:type="dxa"/>
            <w:tcMar>
              <w:top w:w="0" w:type="dxa"/>
              <w:bottom w:w="0" w:type="dxa"/>
            </w:tcMar>
          </w:tcPr>
          <w:p w14:paraId="6E298471" w14:textId="77777777" w:rsidR="002E78AF" w:rsidRPr="00B57016" w:rsidRDefault="002E78AF" w:rsidP="008F7B73">
            <w:pPr>
              <w:pStyle w:val="BodyText"/>
              <w:rPr>
                <w:b/>
                <w:sz w:val="20"/>
                <w:szCs w:val="20"/>
              </w:rPr>
            </w:pPr>
            <w:r w:rsidRPr="00B57016">
              <w:rPr>
                <w:b/>
                <w:sz w:val="20"/>
                <w:szCs w:val="20"/>
              </w:rPr>
              <w:t xml:space="preserve">design </w:t>
            </w:r>
          </w:p>
        </w:tc>
        <w:tc>
          <w:tcPr>
            <w:tcW w:w="7110" w:type="dxa"/>
            <w:tcMar>
              <w:top w:w="0" w:type="dxa"/>
              <w:bottom w:w="0" w:type="dxa"/>
            </w:tcMar>
          </w:tcPr>
          <w:p w14:paraId="49CAD5EB" w14:textId="77777777" w:rsidR="002E78AF" w:rsidRPr="00B57016" w:rsidRDefault="002E78AF" w:rsidP="008F7B73">
            <w:pPr>
              <w:pStyle w:val="BodyText"/>
              <w:rPr>
                <w:sz w:val="20"/>
                <w:szCs w:val="20"/>
              </w:rPr>
            </w:pPr>
            <w:r w:rsidRPr="00B57016">
              <w:rPr>
                <w:sz w:val="20"/>
                <w:szCs w:val="20"/>
              </w:rPr>
              <w:t>Provide the steps for an experiment, procedure or investigation.</w:t>
            </w:r>
          </w:p>
        </w:tc>
      </w:tr>
      <w:tr w:rsidR="002E78AF" w:rsidRPr="00B57016" w14:paraId="79B56C54" w14:textId="77777777" w:rsidTr="008F7B73">
        <w:tc>
          <w:tcPr>
            <w:tcW w:w="2410" w:type="dxa"/>
            <w:tcMar>
              <w:top w:w="0" w:type="dxa"/>
              <w:bottom w:w="0" w:type="dxa"/>
            </w:tcMar>
          </w:tcPr>
          <w:p w14:paraId="38E3CFAB" w14:textId="77777777" w:rsidR="002E78AF" w:rsidRPr="00B57016" w:rsidRDefault="002E78AF" w:rsidP="008F7B73">
            <w:pPr>
              <w:pStyle w:val="BodyText"/>
              <w:rPr>
                <w:b/>
                <w:sz w:val="20"/>
                <w:szCs w:val="20"/>
              </w:rPr>
            </w:pPr>
            <w:r w:rsidRPr="00B57016">
              <w:rPr>
                <w:b/>
                <w:sz w:val="20"/>
                <w:szCs w:val="20"/>
              </w:rPr>
              <w:t xml:space="preserve">draw conclusions </w:t>
            </w:r>
          </w:p>
        </w:tc>
        <w:tc>
          <w:tcPr>
            <w:tcW w:w="7110" w:type="dxa"/>
            <w:tcMar>
              <w:top w:w="0" w:type="dxa"/>
              <w:bottom w:w="0" w:type="dxa"/>
            </w:tcMar>
          </w:tcPr>
          <w:p w14:paraId="16A2AC37" w14:textId="77777777" w:rsidR="002E78AF" w:rsidRPr="00B57016" w:rsidRDefault="002E78AF" w:rsidP="008F7B73">
            <w:pPr>
              <w:pStyle w:val="BodyText"/>
              <w:rPr>
                <w:sz w:val="20"/>
                <w:szCs w:val="20"/>
              </w:rPr>
            </w:pPr>
            <w:r w:rsidRPr="00B57016">
              <w:rPr>
                <w:sz w:val="20"/>
                <w:szCs w:val="20"/>
              </w:rPr>
              <w:t>Deduce: to arrive at an opinion or judgment based on evidence.</w:t>
            </w:r>
          </w:p>
        </w:tc>
      </w:tr>
      <w:tr w:rsidR="002E78AF" w:rsidRPr="00B57016" w14:paraId="68768992" w14:textId="77777777" w:rsidTr="008F7B73">
        <w:tc>
          <w:tcPr>
            <w:tcW w:w="2410" w:type="dxa"/>
            <w:tcMar>
              <w:top w:w="0" w:type="dxa"/>
              <w:bottom w:w="0" w:type="dxa"/>
            </w:tcMar>
          </w:tcPr>
          <w:p w14:paraId="4009D51E" w14:textId="77777777" w:rsidR="002E78AF" w:rsidRPr="00B57016" w:rsidRDefault="002E78AF" w:rsidP="008F7B73">
            <w:pPr>
              <w:pStyle w:val="BodyText"/>
              <w:rPr>
                <w:b/>
                <w:sz w:val="20"/>
                <w:szCs w:val="20"/>
              </w:rPr>
            </w:pPr>
            <w:r w:rsidRPr="00B57016">
              <w:rPr>
                <w:b/>
                <w:sz w:val="20"/>
                <w:szCs w:val="20"/>
              </w:rPr>
              <w:t>first-hand investigation</w:t>
            </w:r>
          </w:p>
        </w:tc>
        <w:tc>
          <w:tcPr>
            <w:tcW w:w="7110" w:type="dxa"/>
            <w:tcMar>
              <w:top w:w="0" w:type="dxa"/>
              <w:bottom w:w="0" w:type="dxa"/>
            </w:tcMar>
          </w:tcPr>
          <w:p w14:paraId="5441AA74" w14:textId="77777777" w:rsidR="002E78AF" w:rsidRPr="00B57016" w:rsidRDefault="002E78AF" w:rsidP="008F7B73">
            <w:pPr>
              <w:pStyle w:val="BodyText"/>
              <w:rPr>
                <w:sz w:val="20"/>
                <w:szCs w:val="20"/>
              </w:rPr>
            </w:pPr>
            <w:r w:rsidRPr="00B57016">
              <w:rPr>
                <w:sz w:val="20"/>
                <w:szCs w:val="20"/>
              </w:rPr>
              <w:t>Inquiry based on the direct use of observation or measurement.</w:t>
            </w:r>
          </w:p>
          <w:p w14:paraId="7634F3B6" w14:textId="77777777" w:rsidR="002E78AF" w:rsidRPr="00B57016" w:rsidRDefault="002E78AF" w:rsidP="008F7B73">
            <w:pPr>
              <w:pStyle w:val="BodyText"/>
              <w:rPr>
                <w:sz w:val="20"/>
                <w:szCs w:val="20"/>
              </w:rPr>
            </w:pPr>
          </w:p>
        </w:tc>
      </w:tr>
      <w:tr w:rsidR="002E78AF" w:rsidRPr="00B57016" w14:paraId="571BEC65" w14:textId="77777777" w:rsidTr="008F7B73">
        <w:tc>
          <w:tcPr>
            <w:tcW w:w="2410" w:type="dxa"/>
            <w:tcMar>
              <w:top w:w="0" w:type="dxa"/>
              <w:bottom w:w="0" w:type="dxa"/>
            </w:tcMar>
          </w:tcPr>
          <w:p w14:paraId="26889B01" w14:textId="77777777" w:rsidR="002E78AF" w:rsidRPr="00B57016" w:rsidRDefault="002E78AF" w:rsidP="008F7B73">
            <w:pPr>
              <w:pStyle w:val="BodyText"/>
              <w:rPr>
                <w:b/>
                <w:sz w:val="20"/>
                <w:szCs w:val="20"/>
              </w:rPr>
            </w:pPr>
            <w:r w:rsidRPr="00B57016">
              <w:rPr>
                <w:b/>
                <w:sz w:val="20"/>
                <w:szCs w:val="20"/>
              </w:rPr>
              <w:t>hypothesis</w:t>
            </w:r>
          </w:p>
        </w:tc>
        <w:tc>
          <w:tcPr>
            <w:tcW w:w="7110" w:type="dxa"/>
            <w:tcMar>
              <w:top w:w="0" w:type="dxa"/>
              <w:bottom w:w="0" w:type="dxa"/>
            </w:tcMar>
          </w:tcPr>
          <w:p w14:paraId="61AF3D98" w14:textId="77777777" w:rsidR="002E78AF" w:rsidRPr="00B57016" w:rsidRDefault="002E78AF" w:rsidP="008F7B73">
            <w:pPr>
              <w:pStyle w:val="BodyText"/>
              <w:rPr>
                <w:sz w:val="20"/>
                <w:szCs w:val="20"/>
              </w:rPr>
            </w:pPr>
            <w:r w:rsidRPr="00B57016">
              <w:rPr>
                <w:sz w:val="20"/>
                <w:szCs w:val="20"/>
              </w:rPr>
              <w:t>A predictive statement which can be tested using a range of methods: most often associated with experimental procedure.</w:t>
            </w:r>
          </w:p>
          <w:p w14:paraId="1ADACDF5" w14:textId="77777777" w:rsidR="002E78AF" w:rsidRPr="00B57016" w:rsidRDefault="002E78AF" w:rsidP="008F7B73">
            <w:pPr>
              <w:pStyle w:val="BodyText"/>
              <w:rPr>
                <w:sz w:val="20"/>
                <w:szCs w:val="20"/>
              </w:rPr>
            </w:pPr>
          </w:p>
        </w:tc>
      </w:tr>
      <w:tr w:rsidR="002E78AF" w:rsidRPr="00B57016" w14:paraId="4043A007" w14:textId="77777777" w:rsidTr="008F7B73">
        <w:tc>
          <w:tcPr>
            <w:tcW w:w="2410" w:type="dxa"/>
            <w:tcMar>
              <w:top w:w="0" w:type="dxa"/>
              <w:bottom w:w="0" w:type="dxa"/>
            </w:tcMar>
          </w:tcPr>
          <w:p w14:paraId="6548C7F7" w14:textId="77777777" w:rsidR="002E78AF" w:rsidRPr="00B57016" w:rsidRDefault="002E78AF" w:rsidP="008F7B73">
            <w:pPr>
              <w:pStyle w:val="BodyText"/>
              <w:rPr>
                <w:b/>
                <w:sz w:val="20"/>
                <w:szCs w:val="20"/>
              </w:rPr>
            </w:pPr>
            <w:r w:rsidRPr="00B57016">
              <w:rPr>
                <w:b/>
                <w:sz w:val="20"/>
                <w:szCs w:val="20"/>
              </w:rPr>
              <w:t>independent variable</w:t>
            </w:r>
          </w:p>
        </w:tc>
        <w:tc>
          <w:tcPr>
            <w:tcW w:w="7110" w:type="dxa"/>
            <w:tcMar>
              <w:top w:w="0" w:type="dxa"/>
              <w:bottom w:w="0" w:type="dxa"/>
            </w:tcMar>
          </w:tcPr>
          <w:p w14:paraId="342C3070" w14:textId="77777777" w:rsidR="002E78AF" w:rsidRPr="00B57016" w:rsidRDefault="002E78AF" w:rsidP="008F7B73">
            <w:pPr>
              <w:pStyle w:val="BodyText"/>
              <w:rPr>
                <w:sz w:val="20"/>
                <w:szCs w:val="20"/>
              </w:rPr>
            </w:pPr>
            <w:r w:rsidRPr="00B57016">
              <w:rPr>
                <w:spacing w:val="-2"/>
                <w:sz w:val="20"/>
                <w:szCs w:val="20"/>
              </w:rPr>
              <w:t>The variable that is deliberately changed, often through a series of</w:t>
            </w:r>
            <w:r w:rsidRPr="00B57016">
              <w:rPr>
                <w:sz w:val="20"/>
                <w:szCs w:val="20"/>
              </w:rPr>
              <w:t xml:space="preserve"> </w:t>
            </w:r>
            <w:r w:rsidRPr="00B57016">
              <w:rPr>
                <w:spacing w:val="-2"/>
                <w:sz w:val="20"/>
                <w:szCs w:val="20"/>
              </w:rPr>
              <w:t>preset values. Conventionally plotted on the horizontal (</w:t>
            </w:r>
            <w:r w:rsidRPr="00B57016">
              <w:rPr>
                <w:i/>
                <w:spacing w:val="-2"/>
                <w:sz w:val="20"/>
                <w:szCs w:val="20"/>
              </w:rPr>
              <w:t>x</w:t>
            </w:r>
            <w:r w:rsidRPr="00B57016">
              <w:rPr>
                <w:spacing w:val="-2"/>
                <w:sz w:val="20"/>
                <w:szCs w:val="20"/>
              </w:rPr>
              <w:t>) axis of a graph.</w:t>
            </w:r>
          </w:p>
          <w:p w14:paraId="1E4B0D22" w14:textId="77777777" w:rsidR="002E78AF" w:rsidRPr="00B57016" w:rsidRDefault="002E78AF" w:rsidP="008F7B73">
            <w:pPr>
              <w:pStyle w:val="BodyText"/>
              <w:rPr>
                <w:sz w:val="20"/>
                <w:szCs w:val="20"/>
              </w:rPr>
            </w:pPr>
          </w:p>
        </w:tc>
      </w:tr>
      <w:tr w:rsidR="002E78AF" w:rsidRPr="00B57016" w14:paraId="6F362D58" w14:textId="77777777" w:rsidTr="008F7B73">
        <w:tc>
          <w:tcPr>
            <w:tcW w:w="2410" w:type="dxa"/>
            <w:tcMar>
              <w:top w:w="0" w:type="dxa"/>
              <w:bottom w:w="0" w:type="dxa"/>
            </w:tcMar>
          </w:tcPr>
          <w:p w14:paraId="7D5EFBBD" w14:textId="77777777" w:rsidR="002E78AF" w:rsidRPr="00B57016" w:rsidRDefault="002E78AF" w:rsidP="008F7B73">
            <w:pPr>
              <w:pStyle w:val="BodyText"/>
              <w:rPr>
                <w:b/>
                <w:sz w:val="20"/>
                <w:szCs w:val="20"/>
              </w:rPr>
            </w:pPr>
            <w:r w:rsidRPr="00B57016">
              <w:rPr>
                <w:b/>
                <w:sz w:val="20"/>
                <w:szCs w:val="20"/>
              </w:rPr>
              <w:t>investigation</w:t>
            </w:r>
          </w:p>
        </w:tc>
        <w:tc>
          <w:tcPr>
            <w:tcW w:w="7110" w:type="dxa"/>
            <w:tcMar>
              <w:top w:w="0" w:type="dxa"/>
              <w:bottom w:w="0" w:type="dxa"/>
            </w:tcMar>
          </w:tcPr>
          <w:p w14:paraId="3FEC81A3" w14:textId="77777777" w:rsidR="002E78AF" w:rsidRPr="00B57016" w:rsidRDefault="002E78AF" w:rsidP="008F7B73">
            <w:pPr>
              <w:pStyle w:val="BodyText"/>
              <w:rPr>
                <w:sz w:val="20"/>
                <w:szCs w:val="20"/>
              </w:rPr>
            </w:pPr>
            <w:r w:rsidRPr="00B57016">
              <w:rPr>
                <w:sz w:val="20"/>
                <w:szCs w:val="20"/>
              </w:rPr>
              <w:t>Systematic inquiry.</w:t>
            </w:r>
          </w:p>
        </w:tc>
      </w:tr>
      <w:tr w:rsidR="002E78AF" w:rsidRPr="00B57016" w14:paraId="3C9AA6C5" w14:textId="77777777" w:rsidTr="008F7B73">
        <w:tc>
          <w:tcPr>
            <w:tcW w:w="2410" w:type="dxa"/>
            <w:tcMar>
              <w:top w:w="0" w:type="dxa"/>
              <w:bottom w:w="0" w:type="dxa"/>
            </w:tcMar>
          </w:tcPr>
          <w:p w14:paraId="0C766EBA" w14:textId="77777777" w:rsidR="002E78AF" w:rsidRPr="00B57016" w:rsidRDefault="002E78AF" w:rsidP="008F7B73">
            <w:pPr>
              <w:pStyle w:val="BodyText"/>
              <w:rPr>
                <w:b/>
                <w:sz w:val="20"/>
                <w:szCs w:val="20"/>
              </w:rPr>
            </w:pPr>
            <w:r w:rsidRPr="00B57016">
              <w:rPr>
                <w:b/>
                <w:sz w:val="20"/>
                <w:szCs w:val="20"/>
              </w:rPr>
              <w:t xml:space="preserve">qualitatively </w:t>
            </w:r>
          </w:p>
          <w:p w14:paraId="36827C76" w14:textId="77777777" w:rsidR="002E78AF" w:rsidRPr="00B57016" w:rsidRDefault="002E78AF" w:rsidP="008F7B73">
            <w:pPr>
              <w:pStyle w:val="BodyText"/>
              <w:rPr>
                <w:b/>
                <w:sz w:val="20"/>
                <w:szCs w:val="20"/>
              </w:rPr>
            </w:pPr>
            <w:r w:rsidRPr="00B57016">
              <w:rPr>
                <w:b/>
                <w:sz w:val="20"/>
                <w:szCs w:val="20"/>
              </w:rPr>
              <w:t>account for</w:t>
            </w:r>
          </w:p>
        </w:tc>
        <w:tc>
          <w:tcPr>
            <w:tcW w:w="7110" w:type="dxa"/>
            <w:tcMar>
              <w:top w:w="0" w:type="dxa"/>
              <w:bottom w:w="0" w:type="dxa"/>
            </w:tcMar>
          </w:tcPr>
          <w:p w14:paraId="46ED78C2" w14:textId="77777777" w:rsidR="002E78AF" w:rsidRPr="00B57016" w:rsidRDefault="002E78AF" w:rsidP="008F7B73">
            <w:pPr>
              <w:pStyle w:val="BodyText"/>
              <w:rPr>
                <w:sz w:val="20"/>
                <w:szCs w:val="20"/>
              </w:rPr>
            </w:pPr>
            <w:r w:rsidRPr="00B57016">
              <w:rPr>
                <w:sz w:val="20"/>
                <w:szCs w:val="20"/>
              </w:rPr>
              <w:t>To use descriptive explanations involving features, characteristics, properties to identify important components.</w:t>
            </w:r>
          </w:p>
          <w:p w14:paraId="1F3E85AB" w14:textId="77777777" w:rsidR="002E78AF" w:rsidRPr="00B57016" w:rsidRDefault="002E78AF" w:rsidP="008F7B73">
            <w:pPr>
              <w:pStyle w:val="BodyText"/>
              <w:rPr>
                <w:sz w:val="20"/>
                <w:szCs w:val="20"/>
              </w:rPr>
            </w:pPr>
          </w:p>
        </w:tc>
      </w:tr>
      <w:tr w:rsidR="002E78AF" w:rsidRPr="00B57016" w14:paraId="4AA6A44F" w14:textId="77777777" w:rsidTr="008F7B73">
        <w:tc>
          <w:tcPr>
            <w:tcW w:w="2410" w:type="dxa"/>
            <w:tcMar>
              <w:top w:w="0" w:type="dxa"/>
              <w:bottom w:w="0" w:type="dxa"/>
            </w:tcMar>
          </w:tcPr>
          <w:p w14:paraId="13FCAF82" w14:textId="77777777" w:rsidR="002E78AF" w:rsidRPr="00B57016" w:rsidRDefault="002E78AF" w:rsidP="008F7B73">
            <w:pPr>
              <w:pStyle w:val="BodyText"/>
              <w:rPr>
                <w:b/>
                <w:sz w:val="20"/>
                <w:szCs w:val="20"/>
              </w:rPr>
            </w:pPr>
            <w:r w:rsidRPr="00B57016">
              <w:rPr>
                <w:b/>
                <w:sz w:val="20"/>
                <w:szCs w:val="20"/>
              </w:rPr>
              <w:t xml:space="preserve">quantitative </w:t>
            </w:r>
          </w:p>
        </w:tc>
        <w:tc>
          <w:tcPr>
            <w:tcW w:w="7110" w:type="dxa"/>
            <w:tcMar>
              <w:top w:w="0" w:type="dxa"/>
              <w:bottom w:w="0" w:type="dxa"/>
            </w:tcMar>
          </w:tcPr>
          <w:p w14:paraId="5FE5BCD5" w14:textId="77777777" w:rsidR="002E78AF" w:rsidRPr="00B57016" w:rsidRDefault="002E78AF" w:rsidP="008F7B73">
            <w:pPr>
              <w:pStyle w:val="BodyText"/>
              <w:rPr>
                <w:sz w:val="20"/>
                <w:szCs w:val="20"/>
              </w:rPr>
            </w:pPr>
            <w:r w:rsidRPr="00B57016">
              <w:rPr>
                <w:sz w:val="20"/>
                <w:szCs w:val="20"/>
              </w:rPr>
              <w:t>Involving measured components (chemical formulae or numbers).</w:t>
            </w:r>
          </w:p>
          <w:p w14:paraId="0B8A1079" w14:textId="77777777" w:rsidR="002E78AF" w:rsidRPr="00B57016" w:rsidRDefault="002E78AF" w:rsidP="008F7B73">
            <w:pPr>
              <w:pStyle w:val="BodyText"/>
              <w:rPr>
                <w:sz w:val="20"/>
                <w:szCs w:val="20"/>
              </w:rPr>
            </w:pPr>
          </w:p>
        </w:tc>
      </w:tr>
      <w:tr w:rsidR="002E78AF" w:rsidRPr="00B57016" w14:paraId="08EA2887" w14:textId="77777777" w:rsidTr="008F7B73">
        <w:tc>
          <w:tcPr>
            <w:tcW w:w="2410" w:type="dxa"/>
            <w:tcMar>
              <w:top w:w="0" w:type="dxa"/>
              <w:bottom w:w="0" w:type="dxa"/>
            </w:tcMar>
          </w:tcPr>
          <w:p w14:paraId="75FA46EF" w14:textId="77777777" w:rsidR="002E78AF" w:rsidRPr="00B57016" w:rsidRDefault="002E78AF" w:rsidP="008F7B73">
            <w:pPr>
              <w:pStyle w:val="BodyText"/>
              <w:rPr>
                <w:b/>
                <w:sz w:val="20"/>
                <w:szCs w:val="20"/>
              </w:rPr>
            </w:pPr>
            <w:r w:rsidRPr="00B57016">
              <w:rPr>
                <w:b/>
                <w:sz w:val="20"/>
                <w:szCs w:val="20"/>
              </w:rPr>
              <w:t>relate</w:t>
            </w:r>
          </w:p>
        </w:tc>
        <w:tc>
          <w:tcPr>
            <w:tcW w:w="7110" w:type="dxa"/>
            <w:tcMar>
              <w:top w:w="0" w:type="dxa"/>
              <w:bottom w:w="0" w:type="dxa"/>
            </w:tcMar>
          </w:tcPr>
          <w:p w14:paraId="1D802FAB" w14:textId="77777777" w:rsidR="002E78AF" w:rsidRPr="00B57016" w:rsidRDefault="002E78AF" w:rsidP="008F7B73">
            <w:pPr>
              <w:pStyle w:val="BodyText"/>
              <w:rPr>
                <w:sz w:val="20"/>
                <w:szCs w:val="20"/>
              </w:rPr>
            </w:pPr>
            <w:r w:rsidRPr="00B57016">
              <w:rPr>
                <w:sz w:val="20"/>
                <w:szCs w:val="20"/>
              </w:rPr>
              <w:t>To identify connections or associations between ideas and/or relationships between components of systems and structures.</w:t>
            </w:r>
          </w:p>
          <w:p w14:paraId="59B17BE0" w14:textId="77777777" w:rsidR="002E78AF" w:rsidRPr="00B57016" w:rsidRDefault="002E78AF" w:rsidP="008F7B73">
            <w:pPr>
              <w:pStyle w:val="BodyText"/>
              <w:rPr>
                <w:sz w:val="20"/>
                <w:szCs w:val="20"/>
              </w:rPr>
            </w:pPr>
          </w:p>
        </w:tc>
      </w:tr>
      <w:tr w:rsidR="002E78AF" w:rsidRPr="00B57016" w14:paraId="14608615" w14:textId="77777777" w:rsidTr="008F7B73">
        <w:tc>
          <w:tcPr>
            <w:tcW w:w="2410" w:type="dxa"/>
            <w:tcMar>
              <w:top w:w="0" w:type="dxa"/>
              <w:bottom w:w="0" w:type="dxa"/>
            </w:tcMar>
          </w:tcPr>
          <w:p w14:paraId="1A2188F4" w14:textId="77777777" w:rsidR="002E78AF" w:rsidRPr="00B57016" w:rsidRDefault="002E78AF" w:rsidP="008F7B73">
            <w:pPr>
              <w:pStyle w:val="BodyText"/>
              <w:rPr>
                <w:b/>
                <w:sz w:val="20"/>
                <w:szCs w:val="20"/>
              </w:rPr>
            </w:pPr>
            <w:r w:rsidRPr="00B57016">
              <w:rPr>
                <w:b/>
                <w:sz w:val="20"/>
                <w:szCs w:val="20"/>
              </w:rPr>
              <w:t xml:space="preserve">reliability of </w:t>
            </w:r>
            <w:r w:rsidRPr="00B57016">
              <w:rPr>
                <w:b/>
                <w:sz w:val="20"/>
                <w:szCs w:val="20"/>
              </w:rPr>
              <w:br/>
              <w:t>first-hand data</w:t>
            </w:r>
          </w:p>
        </w:tc>
        <w:tc>
          <w:tcPr>
            <w:tcW w:w="7110" w:type="dxa"/>
            <w:tcMar>
              <w:top w:w="0" w:type="dxa"/>
              <w:bottom w:w="0" w:type="dxa"/>
            </w:tcMar>
          </w:tcPr>
          <w:p w14:paraId="138FBE2D" w14:textId="77777777" w:rsidR="002E78AF" w:rsidRPr="00B57016" w:rsidRDefault="002E78AF" w:rsidP="008F7B73">
            <w:pPr>
              <w:pStyle w:val="BodyText"/>
              <w:rPr>
                <w:sz w:val="20"/>
                <w:szCs w:val="20"/>
              </w:rPr>
            </w:pPr>
            <w:r w:rsidRPr="00B57016">
              <w:rPr>
                <w:sz w:val="20"/>
                <w:szCs w:val="20"/>
              </w:rPr>
              <w:t>The degree with which repeated observation and/or measurements taken under identical circumstances will yield the same results.</w:t>
            </w:r>
          </w:p>
          <w:p w14:paraId="0C7F8D68" w14:textId="77777777" w:rsidR="002E78AF" w:rsidRPr="00B57016" w:rsidRDefault="002E78AF" w:rsidP="008F7B73">
            <w:pPr>
              <w:pStyle w:val="BodyText"/>
              <w:rPr>
                <w:sz w:val="20"/>
                <w:szCs w:val="20"/>
              </w:rPr>
            </w:pPr>
          </w:p>
        </w:tc>
      </w:tr>
      <w:tr w:rsidR="002E78AF" w:rsidRPr="00B57016" w14:paraId="3E6D513B" w14:textId="77777777" w:rsidTr="008F7B73">
        <w:tc>
          <w:tcPr>
            <w:tcW w:w="2410" w:type="dxa"/>
            <w:tcMar>
              <w:top w:w="0" w:type="dxa"/>
              <w:bottom w:w="0" w:type="dxa"/>
            </w:tcMar>
          </w:tcPr>
          <w:p w14:paraId="5604890D" w14:textId="77777777" w:rsidR="002E78AF" w:rsidRPr="00B57016" w:rsidRDefault="002E78AF" w:rsidP="008F7B73">
            <w:pPr>
              <w:pStyle w:val="BodyText"/>
              <w:rPr>
                <w:b/>
                <w:sz w:val="20"/>
                <w:szCs w:val="20"/>
              </w:rPr>
            </w:pPr>
            <w:r w:rsidRPr="00B57016">
              <w:rPr>
                <w:b/>
                <w:sz w:val="20"/>
                <w:szCs w:val="20"/>
              </w:rPr>
              <w:t xml:space="preserve">research </w:t>
            </w:r>
          </w:p>
        </w:tc>
        <w:tc>
          <w:tcPr>
            <w:tcW w:w="7110" w:type="dxa"/>
            <w:tcMar>
              <w:top w:w="0" w:type="dxa"/>
              <w:bottom w:w="0" w:type="dxa"/>
            </w:tcMar>
          </w:tcPr>
          <w:p w14:paraId="070AA51F" w14:textId="77777777" w:rsidR="002E78AF" w:rsidRPr="00B57016" w:rsidRDefault="002E78AF" w:rsidP="008F7B73">
            <w:pPr>
              <w:pStyle w:val="BodyText"/>
              <w:rPr>
                <w:sz w:val="20"/>
                <w:szCs w:val="20"/>
              </w:rPr>
            </w:pPr>
            <w:r w:rsidRPr="00B57016">
              <w:rPr>
                <w:sz w:val="20"/>
                <w:szCs w:val="20"/>
              </w:rPr>
              <w:t>Investigate through the literature or by practical investigations, relevant information.</w:t>
            </w:r>
          </w:p>
        </w:tc>
      </w:tr>
      <w:tr w:rsidR="002E78AF" w:rsidRPr="00B57016" w14:paraId="752CC4E6" w14:textId="77777777" w:rsidTr="008F7B73">
        <w:tc>
          <w:tcPr>
            <w:tcW w:w="2410" w:type="dxa"/>
            <w:tcMar>
              <w:top w:w="0" w:type="dxa"/>
              <w:bottom w:w="0" w:type="dxa"/>
            </w:tcMar>
          </w:tcPr>
          <w:p w14:paraId="02D21C67" w14:textId="77777777" w:rsidR="002E78AF" w:rsidRPr="00B57016" w:rsidRDefault="002E78AF" w:rsidP="008F7B73">
            <w:pPr>
              <w:pStyle w:val="BodyText"/>
              <w:rPr>
                <w:b/>
                <w:sz w:val="20"/>
                <w:szCs w:val="20"/>
              </w:rPr>
            </w:pPr>
            <w:r w:rsidRPr="00B57016">
              <w:rPr>
                <w:b/>
                <w:sz w:val="20"/>
                <w:szCs w:val="20"/>
              </w:rPr>
              <w:t>scientific investigation</w:t>
            </w:r>
          </w:p>
        </w:tc>
        <w:tc>
          <w:tcPr>
            <w:tcW w:w="7110" w:type="dxa"/>
            <w:tcMar>
              <w:top w:w="0" w:type="dxa"/>
              <w:bottom w:w="0" w:type="dxa"/>
            </w:tcMar>
          </w:tcPr>
          <w:p w14:paraId="51985855" w14:textId="77777777" w:rsidR="002E78AF" w:rsidRPr="00B57016" w:rsidRDefault="002E78AF" w:rsidP="008F7B73">
            <w:pPr>
              <w:pStyle w:val="BodyText"/>
              <w:rPr>
                <w:sz w:val="20"/>
                <w:szCs w:val="20"/>
              </w:rPr>
            </w:pPr>
            <w:r w:rsidRPr="00B57016">
              <w:rPr>
                <w:sz w:val="20"/>
                <w:szCs w:val="20"/>
              </w:rPr>
              <w:t>A systematic inquiry carried out using scientific methods or inquiring into the knowledge and understanding of science.</w:t>
            </w:r>
          </w:p>
          <w:p w14:paraId="5C81A892" w14:textId="77777777" w:rsidR="002E78AF" w:rsidRPr="00B57016" w:rsidRDefault="002E78AF" w:rsidP="008F7B73">
            <w:pPr>
              <w:pStyle w:val="BodyText"/>
              <w:rPr>
                <w:sz w:val="20"/>
                <w:szCs w:val="20"/>
              </w:rPr>
            </w:pPr>
          </w:p>
        </w:tc>
      </w:tr>
      <w:tr w:rsidR="002E78AF" w:rsidRPr="00B57016" w14:paraId="1CCF2758" w14:textId="77777777" w:rsidTr="008F7B73">
        <w:tc>
          <w:tcPr>
            <w:tcW w:w="2410" w:type="dxa"/>
            <w:tcMar>
              <w:top w:w="0" w:type="dxa"/>
              <w:bottom w:w="0" w:type="dxa"/>
            </w:tcMar>
          </w:tcPr>
          <w:p w14:paraId="518A9FEB" w14:textId="77777777" w:rsidR="002E78AF" w:rsidRPr="00B57016" w:rsidRDefault="002E78AF" w:rsidP="008F7B73">
            <w:pPr>
              <w:pStyle w:val="BodyText"/>
              <w:rPr>
                <w:b/>
                <w:sz w:val="20"/>
                <w:szCs w:val="20"/>
              </w:rPr>
            </w:pPr>
            <w:r w:rsidRPr="00B57016">
              <w:rPr>
                <w:b/>
                <w:sz w:val="20"/>
                <w:szCs w:val="20"/>
              </w:rPr>
              <w:t>secondary sources</w:t>
            </w:r>
          </w:p>
        </w:tc>
        <w:tc>
          <w:tcPr>
            <w:tcW w:w="7110" w:type="dxa"/>
            <w:tcMar>
              <w:top w:w="0" w:type="dxa"/>
              <w:bottom w:w="0" w:type="dxa"/>
            </w:tcMar>
          </w:tcPr>
          <w:p w14:paraId="4E25D7A8" w14:textId="77777777" w:rsidR="002E78AF" w:rsidRPr="00B57016" w:rsidRDefault="002E78AF" w:rsidP="008F7B73">
            <w:pPr>
              <w:pStyle w:val="BodyText"/>
              <w:rPr>
                <w:sz w:val="20"/>
                <w:szCs w:val="20"/>
              </w:rPr>
            </w:pPr>
            <w:r w:rsidRPr="00B57016">
              <w:rPr>
                <w:sz w:val="20"/>
                <w:szCs w:val="20"/>
              </w:rPr>
              <w:t>A range of forms of information and data that have resulted from the investigations of other people, including graphs, diagrams and images.</w:t>
            </w:r>
          </w:p>
        </w:tc>
      </w:tr>
      <w:tr w:rsidR="002E78AF" w:rsidRPr="00B57016" w14:paraId="734D18C4" w14:textId="77777777" w:rsidTr="008F7B73">
        <w:tc>
          <w:tcPr>
            <w:tcW w:w="2410" w:type="dxa"/>
            <w:tcMar>
              <w:top w:w="0" w:type="dxa"/>
              <w:bottom w:w="0" w:type="dxa"/>
            </w:tcMar>
          </w:tcPr>
          <w:p w14:paraId="5225103E" w14:textId="77777777" w:rsidR="002E78AF" w:rsidRPr="00B57016" w:rsidRDefault="002E78AF" w:rsidP="008F7B73">
            <w:pPr>
              <w:pStyle w:val="BodyText"/>
              <w:rPr>
                <w:b/>
                <w:sz w:val="20"/>
                <w:szCs w:val="20"/>
              </w:rPr>
            </w:pPr>
            <w:r w:rsidRPr="00B57016">
              <w:rPr>
                <w:b/>
                <w:sz w:val="20"/>
                <w:szCs w:val="20"/>
              </w:rPr>
              <w:t>validity of first-hand data</w:t>
            </w:r>
          </w:p>
        </w:tc>
        <w:tc>
          <w:tcPr>
            <w:tcW w:w="7110" w:type="dxa"/>
            <w:tcMar>
              <w:top w:w="0" w:type="dxa"/>
              <w:bottom w:w="0" w:type="dxa"/>
            </w:tcMar>
          </w:tcPr>
          <w:p w14:paraId="72ECF9FB" w14:textId="77777777" w:rsidR="002E78AF" w:rsidRPr="00B57016" w:rsidRDefault="002E78AF" w:rsidP="008F7B73">
            <w:pPr>
              <w:pStyle w:val="BodyText"/>
              <w:rPr>
                <w:sz w:val="20"/>
                <w:szCs w:val="20"/>
              </w:rPr>
            </w:pPr>
            <w:r w:rsidRPr="00B57016">
              <w:rPr>
                <w:sz w:val="20"/>
                <w:szCs w:val="20"/>
              </w:rPr>
              <w:t>The extent to which the processes and resultant data measure what was intended.</w:t>
            </w:r>
          </w:p>
          <w:p w14:paraId="083EFBC3" w14:textId="77777777" w:rsidR="002E78AF" w:rsidRPr="00B57016" w:rsidRDefault="002E78AF" w:rsidP="008F7B73">
            <w:pPr>
              <w:pStyle w:val="BodyText"/>
              <w:rPr>
                <w:sz w:val="20"/>
                <w:szCs w:val="20"/>
              </w:rPr>
            </w:pPr>
          </w:p>
        </w:tc>
      </w:tr>
      <w:tr w:rsidR="002E78AF" w:rsidRPr="00B57016" w14:paraId="33A6655D" w14:textId="77777777" w:rsidTr="008F7B73">
        <w:tc>
          <w:tcPr>
            <w:tcW w:w="2410" w:type="dxa"/>
            <w:tcMar>
              <w:top w:w="0" w:type="dxa"/>
              <w:bottom w:w="0" w:type="dxa"/>
            </w:tcMar>
          </w:tcPr>
          <w:p w14:paraId="6FBC087E" w14:textId="77777777" w:rsidR="002E78AF" w:rsidRPr="00B57016" w:rsidRDefault="002E78AF" w:rsidP="008F7B73">
            <w:pPr>
              <w:pStyle w:val="BodyText"/>
              <w:rPr>
                <w:b/>
                <w:sz w:val="20"/>
                <w:szCs w:val="20"/>
              </w:rPr>
            </w:pPr>
            <w:r w:rsidRPr="00B57016">
              <w:rPr>
                <w:b/>
                <w:sz w:val="20"/>
                <w:szCs w:val="20"/>
              </w:rPr>
              <w:t>variable held constant</w:t>
            </w:r>
          </w:p>
        </w:tc>
        <w:tc>
          <w:tcPr>
            <w:tcW w:w="7110" w:type="dxa"/>
            <w:tcMar>
              <w:top w:w="0" w:type="dxa"/>
              <w:bottom w:w="0" w:type="dxa"/>
            </w:tcMar>
          </w:tcPr>
          <w:p w14:paraId="1B9EBC31" w14:textId="77777777" w:rsidR="002E78AF" w:rsidRPr="00B57016" w:rsidRDefault="002E78AF" w:rsidP="008F7B73">
            <w:pPr>
              <w:pStyle w:val="BodyText"/>
              <w:rPr>
                <w:sz w:val="20"/>
                <w:szCs w:val="20"/>
              </w:rPr>
            </w:pPr>
            <w:r w:rsidRPr="00B57016">
              <w:rPr>
                <w:sz w:val="20"/>
                <w:szCs w:val="20"/>
              </w:rPr>
              <w:t>Factors that may vary, but for the purposes of an experiment are deliberately held constant so that a valid conclusion is possible.</w:t>
            </w:r>
          </w:p>
        </w:tc>
      </w:tr>
    </w:tbl>
    <w:p w14:paraId="118B7828" w14:textId="77777777" w:rsidR="002E78AF" w:rsidRDefault="002E78AF" w:rsidP="002E78AF">
      <w:pPr>
        <w:rPr>
          <w:sz w:val="20"/>
          <w:szCs w:val="20"/>
        </w:rPr>
      </w:pPr>
    </w:p>
    <w:p w14:paraId="2E8D4211" w14:textId="77777777" w:rsidR="002E78AF" w:rsidRDefault="002E78AF" w:rsidP="002E78AF">
      <w:pPr>
        <w:rPr>
          <w:sz w:val="20"/>
          <w:szCs w:val="20"/>
        </w:rPr>
      </w:pPr>
    </w:p>
    <w:p w14:paraId="7C2C4E1B" w14:textId="77777777" w:rsidR="002E78AF" w:rsidRDefault="002E78AF" w:rsidP="002E78AF">
      <w:pPr>
        <w:rPr>
          <w:sz w:val="20"/>
          <w:szCs w:val="20"/>
        </w:rPr>
      </w:pPr>
    </w:p>
    <w:p w14:paraId="4ABD4A09" w14:textId="77777777" w:rsidR="002E78AF" w:rsidRDefault="002E78AF" w:rsidP="002E78AF">
      <w:pPr>
        <w:rPr>
          <w:sz w:val="20"/>
          <w:szCs w:val="20"/>
        </w:rPr>
      </w:pPr>
    </w:p>
    <w:p w14:paraId="5ACE0838" w14:textId="77777777" w:rsidR="00684C7A" w:rsidRDefault="00684C7A" w:rsidP="00A13452">
      <w:pPr>
        <w:pStyle w:val="NormalWeb"/>
      </w:pPr>
    </w:p>
    <w:p w14:paraId="2D1E3B17" w14:textId="77777777" w:rsidR="00A13452" w:rsidRDefault="00A13452" w:rsidP="00A13452">
      <w:pPr>
        <w:pStyle w:val="NormalWeb"/>
      </w:pPr>
      <w:r>
        <w:lastRenderedPageBreak/>
        <w:t xml:space="preserve">1.     The graphs below display the relationship between the number of grams of cereal and the number of calories for two types of cereal.  </w:t>
      </w:r>
    </w:p>
    <w:p w14:paraId="7BCDA6A9" w14:textId="77777777" w:rsidR="00A13452" w:rsidRDefault="00A13452" w:rsidP="00A13452">
      <w:pPr>
        <w:pStyle w:val="NormalWeb"/>
      </w:pPr>
      <w:r>
        <w:t xml:space="preserve">        </w:t>
      </w:r>
      <w:r>
        <w:rPr>
          <w:noProof/>
          <w:lang w:eastAsia="ja-JP"/>
        </w:rPr>
        <w:drawing>
          <wp:inline distT="0" distB="0" distL="0" distR="0" wp14:anchorId="4B237874" wp14:editId="2AD0CC7D">
            <wp:extent cx="2240280" cy="2522220"/>
            <wp:effectExtent l="0" t="0" r="7620" b="0"/>
            <wp:docPr id="2" name="Picture 2" descr="Sweet &amp; Fruity graph: (0,0),(20,80),(40,160)  Healthy Bran: (0,0),(20,40),(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amp; Fruity graph: (0,0),(20,80),(40,160)  Healthy Bran: (0,0),(20,40),(4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2522220"/>
                    </a:xfrm>
                    <a:prstGeom prst="rect">
                      <a:avLst/>
                    </a:prstGeom>
                    <a:noFill/>
                    <a:ln>
                      <a:noFill/>
                    </a:ln>
                  </pic:spPr>
                </pic:pic>
              </a:graphicData>
            </a:graphic>
          </wp:inline>
        </w:drawing>
      </w:r>
    </w:p>
    <w:p w14:paraId="1B7FA246" w14:textId="77777777" w:rsidR="00A13452" w:rsidRDefault="00A13452" w:rsidP="00A13452">
      <w:pPr>
        <w:pStyle w:val="NormalWeb"/>
      </w:pPr>
      <w:r>
        <w:t xml:space="preserve">If Jackie and Rick each have </w:t>
      </w:r>
      <w:r>
        <w:rPr>
          <w:color w:val="800000"/>
        </w:rPr>
        <w:t>20</w:t>
      </w:r>
      <w:r>
        <w:t xml:space="preserve"> grams of cereal for breakfast, but Jackie has Sweet and Fruity Cereal and Rick has Healthy Bran Cereal, how many more calories is Jackie consuming compared to Rick?</w:t>
      </w:r>
    </w:p>
    <w:p w14:paraId="0A811B18" w14:textId="77777777" w:rsidR="00A13452" w:rsidRDefault="00A13452" w:rsidP="00A13452">
      <w:pPr>
        <w:rPr>
          <w:bCs/>
          <w:color w:val="000099"/>
        </w:rPr>
      </w:pPr>
      <w:r>
        <w:rPr>
          <w:bCs/>
          <w:color w:val="000099"/>
        </w:rPr>
        <w:t xml:space="preserve">…………………………………………………………………………………………… </w:t>
      </w:r>
    </w:p>
    <w:p w14:paraId="15F91C06" w14:textId="77777777" w:rsidR="00A13452" w:rsidRDefault="00A13452" w:rsidP="00A13452">
      <w:pPr>
        <w:rPr>
          <w:bCs/>
          <w:color w:val="000099"/>
        </w:rPr>
      </w:pPr>
    </w:p>
    <w:p w14:paraId="10B4BD6B" w14:textId="77777777" w:rsidR="00A13452" w:rsidRPr="00EB5EB5" w:rsidRDefault="00A13452" w:rsidP="00A13452">
      <w:pPr>
        <w:rPr>
          <w:bCs/>
          <w:color w:val="000099"/>
        </w:rPr>
      </w:pPr>
    </w:p>
    <w:p w14:paraId="00D35DEF" w14:textId="77777777" w:rsidR="00A13452" w:rsidRDefault="00A13452" w:rsidP="00A13452">
      <w:pPr>
        <w:rPr>
          <w:b/>
          <w:bCs/>
        </w:rPr>
      </w:pPr>
      <w:r w:rsidRPr="00EB5EB5">
        <w:rPr>
          <w:b/>
          <w:bCs/>
        </w:rPr>
        <w:t>Question 2</w:t>
      </w:r>
    </w:p>
    <w:p w14:paraId="47C745CF" w14:textId="77777777" w:rsidR="00A13452" w:rsidRPr="00EB5EB5" w:rsidRDefault="00A13452" w:rsidP="00A13452">
      <w:pPr>
        <w:rPr>
          <w:b/>
          <w:bCs/>
        </w:rPr>
      </w:pPr>
    </w:p>
    <w:tbl>
      <w:tblPr>
        <w:tblW w:w="4000" w:type="pct"/>
        <w:jc w:val="center"/>
        <w:tblCellSpacing w:w="1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434"/>
        <w:gridCol w:w="1606"/>
        <w:gridCol w:w="1578"/>
        <w:gridCol w:w="1590"/>
      </w:tblGrid>
      <w:tr w:rsidR="00A13452" w:rsidRPr="00B67BE4" w14:paraId="75A5BD9D"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2CDE194" w14:textId="77777777" w:rsidR="00A13452" w:rsidRPr="00B67BE4" w:rsidRDefault="00A13452" w:rsidP="006B2DAD">
            <w:pPr>
              <w:jc w:val="center"/>
              <w:rPr>
                <w:b/>
                <w:bCs/>
                <w:color w:val="000000"/>
              </w:rPr>
            </w:pPr>
            <w:r>
              <w:rPr>
                <w:b/>
                <w:bCs/>
                <w:color w:val="000000"/>
              </w:rPr>
              <w:t>Amount of ethylene in mL</w:t>
            </w:r>
            <w:r w:rsidRPr="00B67BE4">
              <w:rPr>
                <w:b/>
                <w:bCs/>
                <w:color w:val="000000"/>
              </w:rPr>
              <w:t>/m</w:t>
            </w:r>
            <w:r w:rsidRPr="00B67BE4">
              <w:rPr>
                <w:b/>
                <w:bCs/>
                <w:color w:val="00000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tcPr>
          <w:p w14:paraId="6F53C5BA" w14:textId="77777777" w:rsidR="00A13452" w:rsidRPr="00B67BE4" w:rsidRDefault="00A13452" w:rsidP="006B2DAD">
            <w:pPr>
              <w:jc w:val="center"/>
              <w:rPr>
                <w:b/>
                <w:bCs/>
                <w:color w:val="000000"/>
              </w:rPr>
            </w:pPr>
            <w:r w:rsidRPr="00B67BE4">
              <w:rPr>
                <w:b/>
                <w:bCs/>
                <w:color w:val="000000"/>
              </w:rPr>
              <w:t>Wine sap Apples:</w:t>
            </w:r>
            <w:r w:rsidRPr="00B67BE4">
              <w:rPr>
                <w:b/>
                <w:bCs/>
                <w:color w:val="000000"/>
              </w:rPr>
              <w:br/>
              <w:t>Days to Maturity</w:t>
            </w:r>
          </w:p>
        </w:tc>
        <w:tc>
          <w:tcPr>
            <w:tcW w:w="0" w:type="auto"/>
            <w:tcBorders>
              <w:top w:val="outset" w:sz="6" w:space="0" w:color="auto"/>
              <w:left w:val="outset" w:sz="6" w:space="0" w:color="auto"/>
              <w:bottom w:val="outset" w:sz="6" w:space="0" w:color="auto"/>
              <w:right w:val="outset" w:sz="6" w:space="0" w:color="auto"/>
            </w:tcBorders>
            <w:vAlign w:val="center"/>
          </w:tcPr>
          <w:p w14:paraId="7BD55E0A" w14:textId="77777777" w:rsidR="00A13452" w:rsidRPr="00B67BE4" w:rsidRDefault="00A13452" w:rsidP="006B2DAD">
            <w:pPr>
              <w:jc w:val="center"/>
              <w:rPr>
                <w:b/>
                <w:bCs/>
                <w:color w:val="000000"/>
              </w:rPr>
            </w:pPr>
            <w:r w:rsidRPr="00B67BE4">
              <w:rPr>
                <w:b/>
                <w:bCs/>
                <w:color w:val="000000"/>
              </w:rPr>
              <w:t>Golden Apples:</w:t>
            </w:r>
            <w:r w:rsidRPr="00B67BE4">
              <w:rPr>
                <w:b/>
                <w:bCs/>
                <w:color w:val="000000"/>
              </w:rPr>
              <w:br/>
              <w:t>Days to Maturity</w:t>
            </w:r>
          </w:p>
        </w:tc>
        <w:tc>
          <w:tcPr>
            <w:tcW w:w="0" w:type="auto"/>
            <w:tcBorders>
              <w:top w:val="outset" w:sz="6" w:space="0" w:color="auto"/>
              <w:left w:val="outset" w:sz="6" w:space="0" w:color="auto"/>
              <w:bottom w:val="outset" w:sz="6" w:space="0" w:color="auto"/>
              <w:right w:val="outset" w:sz="6" w:space="0" w:color="auto"/>
            </w:tcBorders>
            <w:vAlign w:val="center"/>
          </w:tcPr>
          <w:p w14:paraId="43858E02" w14:textId="77777777" w:rsidR="00A13452" w:rsidRPr="00B67BE4" w:rsidRDefault="00A13452" w:rsidP="006B2DAD">
            <w:pPr>
              <w:jc w:val="center"/>
              <w:rPr>
                <w:b/>
                <w:bCs/>
                <w:color w:val="000000"/>
              </w:rPr>
            </w:pPr>
            <w:r w:rsidRPr="00B67BE4">
              <w:rPr>
                <w:b/>
                <w:bCs/>
                <w:color w:val="000000"/>
              </w:rPr>
              <w:t>Gala Apples:</w:t>
            </w:r>
            <w:r w:rsidRPr="00B67BE4">
              <w:rPr>
                <w:b/>
                <w:bCs/>
                <w:color w:val="000000"/>
              </w:rPr>
              <w:br/>
              <w:t>Days to Maturity</w:t>
            </w:r>
          </w:p>
        </w:tc>
      </w:tr>
      <w:tr w:rsidR="00A13452" w:rsidRPr="00B67BE4" w14:paraId="5DB215D2"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2681689" w14:textId="77777777" w:rsidR="00A13452" w:rsidRPr="00B67BE4" w:rsidRDefault="00A13452" w:rsidP="006B2DAD">
            <w:pPr>
              <w:jc w:val="center"/>
              <w:rPr>
                <w:b/>
                <w:bCs/>
                <w:color w:val="000000"/>
              </w:rPr>
            </w:pPr>
            <w:r w:rsidRPr="00B67BE4">
              <w:rPr>
                <w:b/>
                <w:bCs/>
                <w:color w:val="000000"/>
              </w:rPr>
              <w:t>10</w:t>
            </w:r>
          </w:p>
        </w:tc>
        <w:tc>
          <w:tcPr>
            <w:tcW w:w="0" w:type="auto"/>
            <w:tcBorders>
              <w:top w:val="outset" w:sz="6" w:space="0" w:color="auto"/>
              <w:left w:val="outset" w:sz="6" w:space="0" w:color="auto"/>
              <w:bottom w:val="outset" w:sz="6" w:space="0" w:color="auto"/>
              <w:right w:val="outset" w:sz="6" w:space="0" w:color="auto"/>
            </w:tcBorders>
            <w:vAlign w:val="center"/>
          </w:tcPr>
          <w:p w14:paraId="1E357231" w14:textId="77777777" w:rsidR="00A13452" w:rsidRPr="00B67BE4" w:rsidRDefault="00A13452" w:rsidP="006B2DAD">
            <w:pPr>
              <w:jc w:val="center"/>
              <w:rPr>
                <w:b/>
                <w:bCs/>
                <w:color w:val="000000"/>
              </w:rPr>
            </w:pPr>
            <w:r w:rsidRPr="00B67BE4">
              <w:rPr>
                <w:b/>
                <w:bCs/>
                <w:color w:val="000000"/>
              </w:rPr>
              <w:t>14</w:t>
            </w:r>
          </w:p>
        </w:tc>
        <w:tc>
          <w:tcPr>
            <w:tcW w:w="0" w:type="auto"/>
            <w:tcBorders>
              <w:top w:val="outset" w:sz="6" w:space="0" w:color="auto"/>
              <w:left w:val="outset" w:sz="6" w:space="0" w:color="auto"/>
              <w:bottom w:val="outset" w:sz="6" w:space="0" w:color="auto"/>
              <w:right w:val="outset" w:sz="6" w:space="0" w:color="auto"/>
            </w:tcBorders>
            <w:vAlign w:val="center"/>
          </w:tcPr>
          <w:p w14:paraId="036A955A" w14:textId="77777777" w:rsidR="00A13452" w:rsidRPr="00B67BE4" w:rsidRDefault="00A13452" w:rsidP="006B2DAD">
            <w:pPr>
              <w:jc w:val="center"/>
              <w:rPr>
                <w:b/>
                <w:bCs/>
                <w:color w:val="000000"/>
              </w:rPr>
            </w:pPr>
            <w:r w:rsidRPr="00B67BE4">
              <w:rPr>
                <w:b/>
                <w:bCs/>
                <w:color w:val="000000"/>
              </w:rPr>
              <w:t>14</w:t>
            </w:r>
          </w:p>
        </w:tc>
        <w:tc>
          <w:tcPr>
            <w:tcW w:w="0" w:type="auto"/>
            <w:tcBorders>
              <w:top w:val="outset" w:sz="6" w:space="0" w:color="auto"/>
              <w:left w:val="outset" w:sz="6" w:space="0" w:color="auto"/>
              <w:bottom w:val="outset" w:sz="6" w:space="0" w:color="auto"/>
              <w:right w:val="outset" w:sz="6" w:space="0" w:color="auto"/>
            </w:tcBorders>
            <w:vAlign w:val="center"/>
          </w:tcPr>
          <w:p w14:paraId="2AF03F1D" w14:textId="77777777" w:rsidR="00A13452" w:rsidRPr="00B67BE4" w:rsidRDefault="00A13452" w:rsidP="006B2DAD">
            <w:pPr>
              <w:jc w:val="center"/>
              <w:rPr>
                <w:b/>
                <w:bCs/>
                <w:color w:val="000000"/>
              </w:rPr>
            </w:pPr>
            <w:r w:rsidRPr="00B67BE4">
              <w:rPr>
                <w:b/>
                <w:bCs/>
                <w:color w:val="000000"/>
              </w:rPr>
              <w:t>15</w:t>
            </w:r>
          </w:p>
        </w:tc>
      </w:tr>
      <w:tr w:rsidR="00A13452" w:rsidRPr="00B67BE4" w14:paraId="7C91D064"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3FC14C6" w14:textId="77777777" w:rsidR="00A13452" w:rsidRPr="00B67BE4" w:rsidRDefault="00A13452" w:rsidP="006B2DAD">
            <w:pPr>
              <w:jc w:val="center"/>
              <w:rPr>
                <w:b/>
                <w:bCs/>
                <w:color w:val="000000"/>
              </w:rPr>
            </w:pPr>
            <w:r w:rsidRPr="00B67BE4">
              <w:rPr>
                <w:b/>
                <w:bCs/>
                <w:color w:val="000000"/>
              </w:rPr>
              <w:t>15</w:t>
            </w:r>
          </w:p>
        </w:tc>
        <w:tc>
          <w:tcPr>
            <w:tcW w:w="0" w:type="auto"/>
            <w:tcBorders>
              <w:top w:val="outset" w:sz="6" w:space="0" w:color="auto"/>
              <w:left w:val="outset" w:sz="6" w:space="0" w:color="auto"/>
              <w:bottom w:val="outset" w:sz="6" w:space="0" w:color="auto"/>
              <w:right w:val="outset" w:sz="6" w:space="0" w:color="auto"/>
            </w:tcBorders>
            <w:vAlign w:val="center"/>
          </w:tcPr>
          <w:p w14:paraId="48B5B098" w14:textId="77777777" w:rsidR="00A13452" w:rsidRPr="00B67BE4" w:rsidRDefault="00A13452" w:rsidP="006B2DAD">
            <w:pPr>
              <w:jc w:val="center"/>
              <w:rPr>
                <w:b/>
                <w:bCs/>
                <w:color w:val="000000"/>
              </w:rPr>
            </w:pPr>
            <w:r w:rsidRPr="00B67BE4">
              <w:rPr>
                <w:b/>
                <w:bCs/>
                <w:color w:val="000000"/>
              </w:rPr>
              <w:t>12</w:t>
            </w:r>
          </w:p>
        </w:tc>
        <w:tc>
          <w:tcPr>
            <w:tcW w:w="0" w:type="auto"/>
            <w:tcBorders>
              <w:top w:val="outset" w:sz="6" w:space="0" w:color="auto"/>
              <w:left w:val="outset" w:sz="6" w:space="0" w:color="auto"/>
              <w:bottom w:val="outset" w:sz="6" w:space="0" w:color="auto"/>
              <w:right w:val="outset" w:sz="6" w:space="0" w:color="auto"/>
            </w:tcBorders>
            <w:vAlign w:val="center"/>
          </w:tcPr>
          <w:p w14:paraId="7D4487B0" w14:textId="77777777" w:rsidR="00A13452" w:rsidRPr="00B67BE4" w:rsidRDefault="00A13452" w:rsidP="006B2DAD">
            <w:pPr>
              <w:jc w:val="center"/>
              <w:rPr>
                <w:b/>
                <w:bCs/>
                <w:color w:val="000000"/>
              </w:rPr>
            </w:pPr>
            <w:r w:rsidRPr="00B67BE4">
              <w:rPr>
                <w:b/>
                <w:bCs/>
                <w:color w:val="000000"/>
              </w:rPr>
              <w:t>12</w:t>
            </w:r>
          </w:p>
        </w:tc>
        <w:tc>
          <w:tcPr>
            <w:tcW w:w="0" w:type="auto"/>
            <w:tcBorders>
              <w:top w:val="outset" w:sz="6" w:space="0" w:color="auto"/>
              <w:left w:val="outset" w:sz="6" w:space="0" w:color="auto"/>
              <w:bottom w:val="outset" w:sz="6" w:space="0" w:color="auto"/>
              <w:right w:val="outset" w:sz="6" w:space="0" w:color="auto"/>
            </w:tcBorders>
            <w:vAlign w:val="center"/>
          </w:tcPr>
          <w:p w14:paraId="49166E49" w14:textId="77777777" w:rsidR="00A13452" w:rsidRPr="00B67BE4" w:rsidRDefault="00A13452" w:rsidP="006B2DAD">
            <w:pPr>
              <w:jc w:val="center"/>
              <w:rPr>
                <w:b/>
                <w:bCs/>
                <w:color w:val="000000"/>
              </w:rPr>
            </w:pPr>
            <w:r w:rsidRPr="00B67BE4">
              <w:rPr>
                <w:b/>
                <w:bCs/>
                <w:color w:val="000000"/>
              </w:rPr>
              <w:t>13</w:t>
            </w:r>
          </w:p>
        </w:tc>
      </w:tr>
      <w:tr w:rsidR="00A13452" w:rsidRPr="00B67BE4" w14:paraId="5B4A545E"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0F47F6C" w14:textId="77777777" w:rsidR="00A13452" w:rsidRPr="00B67BE4" w:rsidRDefault="00A13452" w:rsidP="006B2DAD">
            <w:pPr>
              <w:jc w:val="center"/>
              <w:rPr>
                <w:b/>
                <w:bCs/>
                <w:color w:val="000000"/>
              </w:rPr>
            </w:pPr>
            <w:r w:rsidRPr="00B67BE4">
              <w:rPr>
                <w:b/>
                <w:bCs/>
                <w:color w:val="000000"/>
              </w:rPr>
              <w:t>20</w:t>
            </w:r>
          </w:p>
        </w:tc>
        <w:tc>
          <w:tcPr>
            <w:tcW w:w="0" w:type="auto"/>
            <w:tcBorders>
              <w:top w:val="outset" w:sz="6" w:space="0" w:color="auto"/>
              <w:left w:val="outset" w:sz="6" w:space="0" w:color="auto"/>
              <w:bottom w:val="outset" w:sz="6" w:space="0" w:color="auto"/>
              <w:right w:val="outset" w:sz="6" w:space="0" w:color="auto"/>
            </w:tcBorders>
            <w:vAlign w:val="center"/>
          </w:tcPr>
          <w:p w14:paraId="3EC905B6" w14:textId="77777777" w:rsidR="00A13452" w:rsidRPr="00B67BE4" w:rsidRDefault="00A13452" w:rsidP="006B2DAD">
            <w:pPr>
              <w:jc w:val="center"/>
              <w:rPr>
                <w:b/>
                <w:bCs/>
                <w:color w:val="000000"/>
              </w:rPr>
            </w:pPr>
            <w:r w:rsidRPr="00B67BE4">
              <w:rPr>
                <w:b/>
                <w:bCs/>
                <w:color w:val="000000"/>
              </w:rPr>
              <w:t>11</w:t>
            </w:r>
          </w:p>
        </w:tc>
        <w:tc>
          <w:tcPr>
            <w:tcW w:w="0" w:type="auto"/>
            <w:tcBorders>
              <w:top w:val="outset" w:sz="6" w:space="0" w:color="auto"/>
              <w:left w:val="outset" w:sz="6" w:space="0" w:color="auto"/>
              <w:bottom w:val="outset" w:sz="6" w:space="0" w:color="auto"/>
              <w:right w:val="outset" w:sz="6" w:space="0" w:color="auto"/>
            </w:tcBorders>
            <w:vAlign w:val="center"/>
          </w:tcPr>
          <w:p w14:paraId="40ECE8CA" w14:textId="77777777" w:rsidR="00A13452" w:rsidRPr="00B67BE4" w:rsidRDefault="00A13452" w:rsidP="006B2DAD">
            <w:pPr>
              <w:jc w:val="center"/>
              <w:rPr>
                <w:b/>
                <w:bCs/>
                <w:color w:val="000000"/>
              </w:rPr>
            </w:pPr>
            <w:r w:rsidRPr="00B67BE4">
              <w:rPr>
                <w:b/>
                <w:bCs/>
                <w:color w:val="000000"/>
              </w:rPr>
              <w:t>9</w:t>
            </w:r>
          </w:p>
        </w:tc>
        <w:tc>
          <w:tcPr>
            <w:tcW w:w="0" w:type="auto"/>
            <w:tcBorders>
              <w:top w:val="outset" w:sz="6" w:space="0" w:color="auto"/>
              <w:left w:val="outset" w:sz="6" w:space="0" w:color="auto"/>
              <w:bottom w:val="outset" w:sz="6" w:space="0" w:color="auto"/>
              <w:right w:val="outset" w:sz="6" w:space="0" w:color="auto"/>
            </w:tcBorders>
            <w:vAlign w:val="center"/>
          </w:tcPr>
          <w:p w14:paraId="5BAB723C" w14:textId="77777777" w:rsidR="00A13452" w:rsidRPr="00B67BE4" w:rsidRDefault="00A13452" w:rsidP="006B2DAD">
            <w:pPr>
              <w:jc w:val="center"/>
              <w:rPr>
                <w:b/>
                <w:bCs/>
                <w:color w:val="000000"/>
              </w:rPr>
            </w:pPr>
            <w:r w:rsidRPr="00B67BE4">
              <w:rPr>
                <w:b/>
                <w:bCs/>
                <w:color w:val="000000"/>
              </w:rPr>
              <w:t>10</w:t>
            </w:r>
          </w:p>
        </w:tc>
      </w:tr>
      <w:tr w:rsidR="00A13452" w:rsidRPr="00B67BE4" w14:paraId="1CF5C385"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D937B8E" w14:textId="77777777" w:rsidR="00A13452" w:rsidRPr="00B67BE4" w:rsidRDefault="00A13452" w:rsidP="006B2DAD">
            <w:pPr>
              <w:jc w:val="center"/>
              <w:rPr>
                <w:b/>
                <w:bCs/>
                <w:color w:val="000000"/>
              </w:rPr>
            </w:pPr>
            <w:r w:rsidRPr="00B67BE4">
              <w:rPr>
                <w:b/>
                <w:bCs/>
                <w:color w:val="000000"/>
              </w:rPr>
              <w:t>25</w:t>
            </w:r>
          </w:p>
        </w:tc>
        <w:tc>
          <w:tcPr>
            <w:tcW w:w="0" w:type="auto"/>
            <w:tcBorders>
              <w:top w:val="outset" w:sz="6" w:space="0" w:color="auto"/>
              <w:left w:val="outset" w:sz="6" w:space="0" w:color="auto"/>
              <w:bottom w:val="outset" w:sz="6" w:space="0" w:color="auto"/>
              <w:right w:val="outset" w:sz="6" w:space="0" w:color="auto"/>
            </w:tcBorders>
            <w:vAlign w:val="center"/>
          </w:tcPr>
          <w:p w14:paraId="2DF7D586" w14:textId="77777777" w:rsidR="00A13452" w:rsidRPr="00B67BE4" w:rsidRDefault="00A13452" w:rsidP="006B2DAD">
            <w:pPr>
              <w:jc w:val="center"/>
              <w:rPr>
                <w:b/>
                <w:bCs/>
                <w:color w:val="000000"/>
              </w:rPr>
            </w:pPr>
            <w:r w:rsidRPr="00B67BE4">
              <w:rPr>
                <w:b/>
                <w:bCs/>
                <w:color w:val="000000"/>
              </w:rPr>
              <w:t>10</w:t>
            </w:r>
          </w:p>
        </w:tc>
        <w:tc>
          <w:tcPr>
            <w:tcW w:w="0" w:type="auto"/>
            <w:tcBorders>
              <w:top w:val="outset" w:sz="6" w:space="0" w:color="auto"/>
              <w:left w:val="outset" w:sz="6" w:space="0" w:color="auto"/>
              <w:bottom w:val="outset" w:sz="6" w:space="0" w:color="auto"/>
              <w:right w:val="outset" w:sz="6" w:space="0" w:color="auto"/>
            </w:tcBorders>
            <w:vAlign w:val="center"/>
          </w:tcPr>
          <w:p w14:paraId="17C72E7A" w14:textId="77777777" w:rsidR="00A13452" w:rsidRPr="00B67BE4" w:rsidRDefault="00A13452" w:rsidP="006B2DAD">
            <w:pPr>
              <w:jc w:val="center"/>
              <w:rPr>
                <w:b/>
                <w:bCs/>
                <w:color w:val="000000"/>
              </w:rPr>
            </w:pPr>
            <w:r w:rsidRPr="00B67BE4">
              <w:rPr>
                <w:b/>
                <w:bCs/>
                <w:color w:val="000000"/>
              </w:rPr>
              <w:t>7</w:t>
            </w:r>
          </w:p>
        </w:tc>
        <w:tc>
          <w:tcPr>
            <w:tcW w:w="0" w:type="auto"/>
            <w:tcBorders>
              <w:top w:val="outset" w:sz="6" w:space="0" w:color="auto"/>
              <w:left w:val="outset" w:sz="6" w:space="0" w:color="auto"/>
              <w:bottom w:val="outset" w:sz="6" w:space="0" w:color="auto"/>
              <w:right w:val="outset" w:sz="6" w:space="0" w:color="auto"/>
            </w:tcBorders>
            <w:vAlign w:val="center"/>
          </w:tcPr>
          <w:p w14:paraId="4F4ECC05" w14:textId="77777777" w:rsidR="00A13452" w:rsidRPr="00B67BE4" w:rsidRDefault="00A13452" w:rsidP="006B2DAD">
            <w:pPr>
              <w:jc w:val="center"/>
              <w:rPr>
                <w:b/>
                <w:bCs/>
                <w:color w:val="000000"/>
              </w:rPr>
            </w:pPr>
            <w:r w:rsidRPr="00B67BE4">
              <w:rPr>
                <w:b/>
                <w:bCs/>
                <w:color w:val="000000"/>
              </w:rPr>
              <w:t>9</w:t>
            </w:r>
          </w:p>
        </w:tc>
      </w:tr>
      <w:tr w:rsidR="00A13452" w:rsidRPr="00B67BE4" w14:paraId="1055BB1A"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B5A87C8" w14:textId="77777777" w:rsidR="00A13452" w:rsidRPr="00B67BE4" w:rsidRDefault="00A13452" w:rsidP="006B2DAD">
            <w:pPr>
              <w:jc w:val="center"/>
              <w:rPr>
                <w:b/>
                <w:bCs/>
                <w:color w:val="000000"/>
              </w:rPr>
            </w:pPr>
            <w:r w:rsidRPr="00B67BE4">
              <w:rPr>
                <w:b/>
                <w:bCs/>
                <w:color w:val="000000"/>
              </w:rPr>
              <w:t>30</w:t>
            </w:r>
          </w:p>
        </w:tc>
        <w:tc>
          <w:tcPr>
            <w:tcW w:w="0" w:type="auto"/>
            <w:tcBorders>
              <w:top w:val="outset" w:sz="6" w:space="0" w:color="auto"/>
              <w:left w:val="outset" w:sz="6" w:space="0" w:color="auto"/>
              <w:bottom w:val="outset" w:sz="6" w:space="0" w:color="auto"/>
              <w:right w:val="outset" w:sz="6" w:space="0" w:color="auto"/>
            </w:tcBorders>
            <w:vAlign w:val="center"/>
          </w:tcPr>
          <w:p w14:paraId="7B17BB8D" w14:textId="77777777" w:rsidR="00A13452" w:rsidRPr="00B67BE4" w:rsidRDefault="00A13452" w:rsidP="006B2DAD">
            <w:pPr>
              <w:jc w:val="center"/>
              <w:rPr>
                <w:b/>
                <w:bCs/>
                <w:color w:val="000000"/>
              </w:rPr>
            </w:pPr>
            <w:r w:rsidRPr="00B67BE4">
              <w:rPr>
                <w:b/>
                <w:bCs/>
                <w:color w:val="000000"/>
              </w:rPr>
              <w:t>8</w:t>
            </w:r>
          </w:p>
        </w:tc>
        <w:tc>
          <w:tcPr>
            <w:tcW w:w="0" w:type="auto"/>
            <w:tcBorders>
              <w:top w:val="outset" w:sz="6" w:space="0" w:color="auto"/>
              <w:left w:val="outset" w:sz="6" w:space="0" w:color="auto"/>
              <w:bottom w:val="outset" w:sz="6" w:space="0" w:color="auto"/>
              <w:right w:val="outset" w:sz="6" w:space="0" w:color="auto"/>
            </w:tcBorders>
            <w:vAlign w:val="center"/>
          </w:tcPr>
          <w:p w14:paraId="5882FD64" w14:textId="77777777" w:rsidR="00A13452" w:rsidRPr="00B67BE4" w:rsidRDefault="00A13452" w:rsidP="006B2DAD">
            <w:pPr>
              <w:jc w:val="center"/>
              <w:rPr>
                <w:b/>
                <w:bCs/>
                <w:color w:val="000000"/>
              </w:rPr>
            </w:pPr>
            <w:r w:rsidRPr="00B67BE4">
              <w:rPr>
                <w:b/>
                <w:bCs/>
                <w:color w:val="000000"/>
              </w:rPr>
              <w:t>7</w:t>
            </w:r>
          </w:p>
        </w:tc>
        <w:tc>
          <w:tcPr>
            <w:tcW w:w="0" w:type="auto"/>
            <w:tcBorders>
              <w:top w:val="outset" w:sz="6" w:space="0" w:color="auto"/>
              <w:left w:val="outset" w:sz="6" w:space="0" w:color="auto"/>
              <w:bottom w:val="outset" w:sz="6" w:space="0" w:color="auto"/>
              <w:right w:val="outset" w:sz="6" w:space="0" w:color="auto"/>
            </w:tcBorders>
            <w:vAlign w:val="center"/>
          </w:tcPr>
          <w:p w14:paraId="343FD832" w14:textId="77777777" w:rsidR="00A13452" w:rsidRPr="00B67BE4" w:rsidRDefault="00A13452" w:rsidP="006B2DAD">
            <w:pPr>
              <w:jc w:val="center"/>
              <w:rPr>
                <w:b/>
                <w:bCs/>
                <w:color w:val="000000"/>
              </w:rPr>
            </w:pPr>
            <w:r w:rsidRPr="00B67BE4">
              <w:rPr>
                <w:b/>
                <w:bCs/>
                <w:color w:val="000000"/>
              </w:rPr>
              <w:t>8</w:t>
            </w:r>
          </w:p>
        </w:tc>
      </w:tr>
      <w:tr w:rsidR="00A13452" w:rsidRPr="00B67BE4" w14:paraId="3BC95709" w14:textId="77777777" w:rsidTr="006B2DAD">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3F78C1E" w14:textId="77777777" w:rsidR="00A13452" w:rsidRPr="00B67BE4" w:rsidRDefault="00A13452" w:rsidP="006B2DAD">
            <w:pPr>
              <w:jc w:val="center"/>
              <w:rPr>
                <w:b/>
                <w:bCs/>
                <w:color w:val="000000"/>
              </w:rPr>
            </w:pPr>
            <w:r w:rsidRPr="00B67BE4">
              <w:rPr>
                <w:b/>
                <w:bCs/>
                <w:color w:val="000000"/>
              </w:rPr>
              <w:t>35</w:t>
            </w:r>
          </w:p>
        </w:tc>
        <w:tc>
          <w:tcPr>
            <w:tcW w:w="0" w:type="auto"/>
            <w:tcBorders>
              <w:top w:val="outset" w:sz="6" w:space="0" w:color="auto"/>
              <w:left w:val="outset" w:sz="6" w:space="0" w:color="auto"/>
              <w:bottom w:val="outset" w:sz="6" w:space="0" w:color="auto"/>
              <w:right w:val="outset" w:sz="6" w:space="0" w:color="auto"/>
            </w:tcBorders>
            <w:vAlign w:val="center"/>
          </w:tcPr>
          <w:p w14:paraId="0AC7332B" w14:textId="77777777" w:rsidR="00A13452" w:rsidRPr="00B67BE4" w:rsidRDefault="00A13452" w:rsidP="006B2DAD">
            <w:pPr>
              <w:jc w:val="center"/>
              <w:rPr>
                <w:b/>
                <w:bCs/>
                <w:color w:val="000000"/>
              </w:rPr>
            </w:pPr>
            <w:r w:rsidRPr="00B67BE4">
              <w:rPr>
                <w:b/>
                <w:bCs/>
                <w:color w:val="000000"/>
              </w:rPr>
              <w:t>8</w:t>
            </w:r>
          </w:p>
        </w:tc>
        <w:tc>
          <w:tcPr>
            <w:tcW w:w="0" w:type="auto"/>
            <w:tcBorders>
              <w:top w:val="outset" w:sz="6" w:space="0" w:color="auto"/>
              <w:left w:val="outset" w:sz="6" w:space="0" w:color="auto"/>
              <w:bottom w:val="outset" w:sz="6" w:space="0" w:color="auto"/>
              <w:right w:val="outset" w:sz="6" w:space="0" w:color="auto"/>
            </w:tcBorders>
            <w:vAlign w:val="center"/>
          </w:tcPr>
          <w:p w14:paraId="1702AB0D" w14:textId="77777777" w:rsidR="00A13452" w:rsidRPr="00B67BE4" w:rsidRDefault="00A13452" w:rsidP="006B2DAD">
            <w:pPr>
              <w:jc w:val="center"/>
              <w:rPr>
                <w:b/>
                <w:bCs/>
                <w:color w:val="000000"/>
              </w:rPr>
            </w:pPr>
            <w:r w:rsidRPr="00B67BE4">
              <w:rPr>
                <w:b/>
                <w:bCs/>
                <w:color w:val="000000"/>
              </w:rPr>
              <w:t>7</w:t>
            </w:r>
          </w:p>
        </w:tc>
        <w:tc>
          <w:tcPr>
            <w:tcW w:w="0" w:type="auto"/>
            <w:tcBorders>
              <w:top w:val="outset" w:sz="6" w:space="0" w:color="auto"/>
              <w:left w:val="outset" w:sz="6" w:space="0" w:color="auto"/>
              <w:bottom w:val="outset" w:sz="6" w:space="0" w:color="auto"/>
              <w:right w:val="outset" w:sz="6" w:space="0" w:color="auto"/>
            </w:tcBorders>
            <w:vAlign w:val="center"/>
          </w:tcPr>
          <w:p w14:paraId="5C68CE90" w14:textId="77777777" w:rsidR="00A13452" w:rsidRPr="00B67BE4" w:rsidRDefault="00A13452" w:rsidP="006B2DAD">
            <w:pPr>
              <w:jc w:val="center"/>
              <w:rPr>
                <w:b/>
                <w:bCs/>
                <w:color w:val="000000"/>
              </w:rPr>
            </w:pPr>
            <w:r w:rsidRPr="00B67BE4">
              <w:rPr>
                <w:b/>
                <w:bCs/>
                <w:color w:val="000000"/>
              </w:rPr>
              <w:t>7</w:t>
            </w:r>
          </w:p>
        </w:tc>
      </w:tr>
    </w:tbl>
    <w:p w14:paraId="361CBD40" w14:textId="77777777" w:rsidR="00A13452" w:rsidRPr="004F78A9" w:rsidRDefault="00A13452" w:rsidP="00A13452">
      <w:pPr>
        <w:spacing w:before="100" w:beforeAutospacing="1" w:after="100" w:afterAutospacing="1"/>
        <w:ind w:left="360"/>
        <w:rPr>
          <w:bCs/>
          <w:color w:val="000000"/>
        </w:rPr>
      </w:pPr>
      <w:r w:rsidRPr="004F78A9">
        <w:rPr>
          <w:bCs/>
          <w:color w:val="000000"/>
        </w:rPr>
        <w:t xml:space="preserve">Ethylene is a plant hormone that causes fruit to mature. The data above concerns the amount of time it takes for fruit to mature from the time of the first application of ethylene by spraying a field of trees. </w:t>
      </w:r>
    </w:p>
    <w:p w14:paraId="079516F2" w14:textId="77777777" w:rsidR="00A13452" w:rsidRPr="004F78A9" w:rsidRDefault="00A13452" w:rsidP="00A13452">
      <w:pPr>
        <w:numPr>
          <w:ilvl w:val="0"/>
          <w:numId w:val="1"/>
        </w:numPr>
        <w:spacing w:before="100" w:beforeAutospacing="1" w:after="100" w:afterAutospacing="1"/>
        <w:rPr>
          <w:bCs/>
          <w:color w:val="000000"/>
        </w:rPr>
      </w:pPr>
      <w:r w:rsidRPr="004F78A9">
        <w:rPr>
          <w:bCs/>
          <w:color w:val="000000"/>
        </w:rPr>
        <w:t xml:space="preserve">What is the dependent variable? ………………………………. </w:t>
      </w:r>
    </w:p>
    <w:p w14:paraId="7D9DFB75" w14:textId="77777777" w:rsidR="00A13452" w:rsidRPr="004F78A9" w:rsidRDefault="00A13452" w:rsidP="00A13452">
      <w:pPr>
        <w:numPr>
          <w:ilvl w:val="0"/>
          <w:numId w:val="1"/>
        </w:numPr>
        <w:spacing w:before="100" w:beforeAutospacing="1" w:after="100" w:afterAutospacing="1"/>
        <w:rPr>
          <w:bCs/>
          <w:color w:val="000000"/>
        </w:rPr>
      </w:pPr>
      <w:r w:rsidRPr="004F78A9">
        <w:rPr>
          <w:bCs/>
          <w:color w:val="000000"/>
        </w:rPr>
        <w:t>What is the independent variable? ………………………………</w:t>
      </w:r>
    </w:p>
    <w:p w14:paraId="30C4A487" w14:textId="77777777" w:rsidR="00A13452" w:rsidRDefault="00A13452" w:rsidP="00A13452">
      <w:pPr>
        <w:ind w:left="60"/>
      </w:pPr>
    </w:p>
    <w:p w14:paraId="02E88D9D" w14:textId="77777777" w:rsidR="00A13452" w:rsidRDefault="00A13452" w:rsidP="00A13452"/>
    <w:p w14:paraId="2E8D66D9" w14:textId="77777777" w:rsidR="00684C7A" w:rsidRDefault="00684C7A" w:rsidP="00A13452">
      <w:pPr>
        <w:ind w:left="60"/>
        <w:rPr>
          <w:b/>
        </w:rPr>
      </w:pPr>
    </w:p>
    <w:p w14:paraId="01AF7020" w14:textId="77777777" w:rsidR="00684C7A" w:rsidRDefault="00684C7A" w:rsidP="00A13452">
      <w:pPr>
        <w:ind w:left="60"/>
        <w:rPr>
          <w:b/>
        </w:rPr>
      </w:pPr>
    </w:p>
    <w:p w14:paraId="426D2536" w14:textId="77777777" w:rsidR="00684C7A" w:rsidRDefault="00684C7A" w:rsidP="00A13452">
      <w:pPr>
        <w:ind w:left="60"/>
        <w:rPr>
          <w:b/>
        </w:rPr>
      </w:pPr>
    </w:p>
    <w:p w14:paraId="70395B30" w14:textId="77777777" w:rsidR="00A13452" w:rsidRDefault="00A13452" w:rsidP="00A13452">
      <w:pPr>
        <w:ind w:left="60"/>
        <w:rPr>
          <w:b/>
        </w:rPr>
      </w:pPr>
      <w:r w:rsidRPr="00DA7820">
        <w:rPr>
          <w:b/>
        </w:rPr>
        <w:lastRenderedPageBreak/>
        <w:t>Question 3</w:t>
      </w:r>
    </w:p>
    <w:p w14:paraId="636C37B9" w14:textId="77777777" w:rsidR="00A13452" w:rsidRDefault="00A13452" w:rsidP="00A13452">
      <w:pPr>
        <w:ind w:left="60"/>
        <w:rPr>
          <w:b/>
        </w:rPr>
      </w:pPr>
    </w:p>
    <w:p w14:paraId="49A294A4" w14:textId="77777777" w:rsidR="00A13452" w:rsidRPr="00C330A2" w:rsidRDefault="00A13452" w:rsidP="00A13452">
      <w:pPr>
        <w:ind w:left="60"/>
        <w:rPr>
          <w:i/>
        </w:rPr>
      </w:pPr>
      <w:r w:rsidRPr="00DA7820">
        <w:t>The following</w:t>
      </w:r>
      <w:r>
        <w:t xml:space="preserve"> paragraph was published in the </w:t>
      </w:r>
      <w:r w:rsidRPr="00C330A2">
        <w:rPr>
          <w:i/>
        </w:rPr>
        <w:t>Daily Telegraph on October 26</w:t>
      </w:r>
      <w:r w:rsidRPr="00C330A2">
        <w:rPr>
          <w:i/>
          <w:vertAlign w:val="superscript"/>
        </w:rPr>
        <w:t>th</w:t>
      </w:r>
      <w:r w:rsidRPr="00C330A2">
        <w:rPr>
          <w:i/>
        </w:rPr>
        <w:t xml:space="preserve"> 2010 in the </w:t>
      </w:r>
      <w:proofErr w:type="spellStart"/>
      <w:r w:rsidRPr="00C330A2">
        <w:rPr>
          <w:i/>
        </w:rPr>
        <w:t>Cl@ssmate</w:t>
      </w:r>
      <w:proofErr w:type="spellEnd"/>
      <w:r w:rsidRPr="00C330A2">
        <w:rPr>
          <w:i/>
        </w:rPr>
        <w:t xml:space="preserve"> series 10 article, page 26.</w:t>
      </w:r>
    </w:p>
    <w:p w14:paraId="7D2D28A6" w14:textId="77777777" w:rsidR="00A13452" w:rsidRDefault="00A13452" w:rsidP="00A13452">
      <w:pPr>
        <w:ind w:left="60"/>
      </w:pPr>
    </w:p>
    <w:p w14:paraId="487D56AD" w14:textId="77777777" w:rsidR="00A13452" w:rsidRPr="00DA7820" w:rsidRDefault="00A13452" w:rsidP="00A13452">
      <w:pPr>
        <w:ind w:left="60"/>
      </w:pPr>
      <w:r>
        <w:t xml:space="preserve">“ Seahorses are one of the strangest creatures in the ocean. Moving through the water as if they are standing upright they look like swimming chess pieces rather than normal fish. Like their cousins the sea dragons, they often rely on keeping still and looking like floating pieces of plant matter in the ocean. As a result humans can often overlook them in the wild. But when they have been spotted these delicate and mostly tiny creatures have inspired myths about aquatic humans riding them beneath the sea, Today seahorses still thrive in many places although </w:t>
      </w:r>
      <w:proofErr w:type="spellStart"/>
      <w:r>
        <w:t>thee</w:t>
      </w:r>
      <w:proofErr w:type="spellEnd"/>
      <w:r>
        <w:t xml:space="preserve"> are various threats to some populations.”</w:t>
      </w:r>
    </w:p>
    <w:p w14:paraId="0B72F3C2" w14:textId="77777777" w:rsidR="00A13452" w:rsidRDefault="00A13452" w:rsidP="00A13452">
      <w:pPr>
        <w:ind w:left="60"/>
      </w:pPr>
    </w:p>
    <w:p w14:paraId="53FE02D6" w14:textId="77777777" w:rsidR="00A13452" w:rsidRDefault="00A13452" w:rsidP="00A13452">
      <w:pPr>
        <w:ind w:left="60"/>
      </w:pPr>
      <w:r>
        <w:t>By comparing this with the previous article, how can you tell that it is NOT a piece of scientific writing. Identify how you can tell this.</w:t>
      </w:r>
    </w:p>
    <w:p w14:paraId="52BFAFC5" w14:textId="77777777" w:rsidR="00A13452" w:rsidRDefault="00A13452" w:rsidP="00A13452">
      <w:pPr>
        <w:ind w:left="60"/>
      </w:pPr>
    </w:p>
    <w:p w14:paraId="1EC70537" w14:textId="77777777" w:rsidR="00A13452" w:rsidRDefault="00A13452" w:rsidP="00A13452">
      <w:pPr>
        <w:ind w:left="60"/>
      </w:pPr>
      <w:r>
        <w:t xml:space="preserve">………………………………………………………………………………………….. </w:t>
      </w:r>
    </w:p>
    <w:p w14:paraId="541FD0FE" w14:textId="77777777" w:rsidR="00A13452" w:rsidRDefault="00A13452" w:rsidP="00A13452">
      <w:pPr>
        <w:ind w:left="60"/>
      </w:pPr>
    </w:p>
    <w:p w14:paraId="63A17B16" w14:textId="77777777" w:rsidR="00A13452" w:rsidRDefault="00A13452" w:rsidP="00A13452">
      <w:pPr>
        <w:ind w:left="60"/>
      </w:pPr>
      <w:r>
        <w:t xml:space="preserve">…………………………………………………………………………………………. </w:t>
      </w:r>
    </w:p>
    <w:p w14:paraId="44FBDA87" w14:textId="77777777" w:rsidR="00A13452" w:rsidRDefault="00A13452" w:rsidP="00A13452">
      <w:pPr>
        <w:ind w:left="60"/>
      </w:pPr>
    </w:p>
    <w:p w14:paraId="0CFB373A" w14:textId="77777777" w:rsidR="00A13452" w:rsidRDefault="00A13452" w:rsidP="00A13452">
      <w:pPr>
        <w:ind w:left="60"/>
      </w:pPr>
      <w:r>
        <w:t xml:space="preserve">…………………………………………………………………………………………. </w:t>
      </w:r>
    </w:p>
    <w:p w14:paraId="1C8258CE" w14:textId="77777777" w:rsidR="00A13452" w:rsidRDefault="00A13452" w:rsidP="00A13452">
      <w:pPr>
        <w:ind w:left="60"/>
      </w:pPr>
    </w:p>
    <w:p w14:paraId="4F959B2B" w14:textId="77777777" w:rsidR="00A13452" w:rsidRDefault="00A13452" w:rsidP="00A13452">
      <w:pPr>
        <w:ind w:left="60"/>
      </w:pPr>
      <w:r>
        <w:t xml:space="preserve">…………………………………………………………………………………………. </w:t>
      </w:r>
    </w:p>
    <w:p w14:paraId="396EB3A3" w14:textId="77777777" w:rsidR="00A13452" w:rsidRDefault="00A13452" w:rsidP="00A13452">
      <w:pPr>
        <w:ind w:left="60"/>
      </w:pPr>
    </w:p>
    <w:p w14:paraId="66EE4715" w14:textId="77777777" w:rsidR="00A13452" w:rsidRDefault="00A13452" w:rsidP="00A13452">
      <w:pPr>
        <w:ind w:left="60"/>
      </w:pPr>
      <w:r>
        <w:t>………………………………………………………………………………………….</w:t>
      </w:r>
    </w:p>
    <w:p w14:paraId="5E29ECC9" w14:textId="77777777" w:rsidR="00A13452" w:rsidRDefault="00A13452" w:rsidP="00A13452">
      <w:pPr>
        <w:ind w:left="60"/>
      </w:pPr>
    </w:p>
    <w:p w14:paraId="096DB40A" w14:textId="77777777" w:rsidR="00A13452" w:rsidRDefault="00A13452" w:rsidP="00A13452">
      <w:pPr>
        <w:rPr>
          <w:b/>
        </w:rPr>
      </w:pPr>
    </w:p>
    <w:p w14:paraId="50A08F04" w14:textId="77777777" w:rsidR="00A13452" w:rsidRDefault="00A13452" w:rsidP="00A13452">
      <w:pPr>
        <w:ind w:left="60"/>
        <w:rPr>
          <w:b/>
        </w:rPr>
      </w:pPr>
      <w:r>
        <w:rPr>
          <w:b/>
        </w:rPr>
        <w:t>Question 4</w:t>
      </w:r>
    </w:p>
    <w:p w14:paraId="3A9B6CD0" w14:textId="77777777" w:rsidR="00A13452" w:rsidRPr="00CD63DF" w:rsidRDefault="00A13452" w:rsidP="00A13452">
      <w:r w:rsidRPr="00CD63DF">
        <w:t xml:space="preserve">Three different plastics are tested to find out which plastic best stops the hot </w:t>
      </w:r>
      <w:r>
        <w:tab/>
      </w:r>
    </w:p>
    <w:p w14:paraId="77AA31AA" w14:textId="77777777" w:rsidR="00A13452" w:rsidRPr="00CD63DF" w:rsidRDefault="00A13452" w:rsidP="00A13452">
      <w:r w:rsidRPr="00CD63DF">
        <w:t xml:space="preserve">casserole dish from burning the tables.  The experiment was set up as shown </w:t>
      </w:r>
    </w:p>
    <w:p w14:paraId="5740393F" w14:textId="77777777" w:rsidR="00A13452" w:rsidRPr="00CD63DF" w:rsidRDefault="00A13452" w:rsidP="00A13452">
      <w:r w:rsidRPr="00CD63DF">
        <w:t>in the diagram below.</w:t>
      </w:r>
    </w:p>
    <w:p w14:paraId="55E114B4" w14:textId="77777777" w:rsidR="00A13452" w:rsidRPr="00CD63DF" w:rsidRDefault="00A13452" w:rsidP="00A13452"/>
    <w:p w14:paraId="36E43008" w14:textId="77777777" w:rsidR="00A13452" w:rsidRPr="00CD63DF" w:rsidRDefault="00A13452" w:rsidP="00A13452">
      <w:r>
        <w:rPr>
          <w:noProof/>
          <w:lang w:eastAsia="ja-JP"/>
        </w:rPr>
        <mc:AlternateContent>
          <mc:Choice Requires="wpg">
            <w:drawing>
              <wp:anchor distT="0" distB="0" distL="114300" distR="114300" simplePos="0" relativeHeight="251659264" behindDoc="0" locked="0" layoutInCell="1" allowOverlap="1" wp14:anchorId="2741A2CA" wp14:editId="1C0EEEE2">
                <wp:simplePos x="0" y="0"/>
                <wp:positionH relativeFrom="column">
                  <wp:posOffset>1306195</wp:posOffset>
                </wp:positionH>
                <wp:positionV relativeFrom="paragraph">
                  <wp:posOffset>147955</wp:posOffset>
                </wp:positionV>
                <wp:extent cx="3206115" cy="1393190"/>
                <wp:effectExtent l="10795" t="5715" r="1206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393190"/>
                          <a:chOff x="3191" y="6680"/>
                          <a:chExt cx="5049" cy="2194"/>
                        </a:xfrm>
                      </wpg:grpSpPr>
                      <wps:wsp>
                        <wps:cNvPr id="5" name="Rectangle 3" descr="Light upward diagonal"/>
                        <wps:cNvSpPr>
                          <a:spLocks noChangeArrowheads="1"/>
                        </wps:cNvSpPr>
                        <wps:spPr bwMode="auto">
                          <a:xfrm>
                            <a:off x="4018" y="7880"/>
                            <a:ext cx="1811" cy="24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6" name="Group 4"/>
                        <wpg:cNvGrpSpPr>
                          <a:grpSpLocks/>
                        </wpg:cNvGrpSpPr>
                        <wpg:grpSpPr bwMode="auto">
                          <a:xfrm>
                            <a:off x="6734" y="7160"/>
                            <a:ext cx="1132" cy="960"/>
                            <a:chOff x="6183" y="6534"/>
                            <a:chExt cx="1496" cy="1080"/>
                          </a:xfrm>
                        </wpg:grpSpPr>
                        <wps:wsp>
                          <wps:cNvPr id="7" name="Rectangle 5"/>
                          <wps:cNvSpPr>
                            <a:spLocks noChangeArrowheads="1"/>
                          </wps:cNvSpPr>
                          <wps:spPr bwMode="auto">
                            <a:xfrm>
                              <a:off x="6183" y="6534"/>
                              <a:ext cx="1496"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 name="Group 6"/>
                          <wpg:cNvGrpSpPr>
                            <a:grpSpLocks/>
                          </wpg:cNvGrpSpPr>
                          <wpg:grpSpPr bwMode="auto">
                            <a:xfrm>
                              <a:off x="6557" y="6714"/>
                              <a:ext cx="748" cy="720"/>
                              <a:chOff x="6557" y="6714"/>
                              <a:chExt cx="1683" cy="1620"/>
                            </a:xfrm>
                          </wpg:grpSpPr>
                          <wps:wsp>
                            <wps:cNvPr id="9" name="Oval 7"/>
                            <wps:cNvSpPr>
                              <a:spLocks noChangeArrowheads="1"/>
                            </wps:cNvSpPr>
                            <wps:spPr bwMode="auto">
                              <a:xfrm>
                                <a:off x="6557" y="6714"/>
                                <a:ext cx="1683"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8"/>
                            <wps:cNvCnPr/>
                            <wps:spPr bwMode="auto">
                              <a:xfrm>
                                <a:off x="7305" y="7074"/>
                                <a:ext cx="187" cy="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s:wsp>
                        <wps:cNvPr id="11" name="Freeform 9"/>
                        <wps:cNvSpPr>
                          <a:spLocks/>
                        </wps:cNvSpPr>
                        <wps:spPr bwMode="auto">
                          <a:xfrm>
                            <a:off x="5809" y="8154"/>
                            <a:ext cx="935" cy="84"/>
                          </a:xfrm>
                          <a:custGeom>
                            <a:avLst/>
                            <a:gdLst>
                              <a:gd name="T0" fmla="*/ 0 w 772"/>
                              <a:gd name="T1" fmla="*/ 63 h 63"/>
                              <a:gd name="T2" fmla="*/ 630 w 772"/>
                              <a:gd name="T3" fmla="*/ 24 h 63"/>
                              <a:gd name="T4" fmla="*/ 772 w 772"/>
                              <a:gd name="T5" fmla="*/ 11 h 63"/>
                            </a:gdLst>
                            <a:ahLst/>
                            <a:cxnLst>
                              <a:cxn ang="0">
                                <a:pos x="T0" y="T1"/>
                              </a:cxn>
                              <a:cxn ang="0">
                                <a:pos x="T2" y="T3"/>
                              </a:cxn>
                              <a:cxn ang="0">
                                <a:pos x="T4" y="T5"/>
                              </a:cxn>
                            </a:cxnLst>
                            <a:rect l="0" t="0" r="r" b="b"/>
                            <a:pathLst>
                              <a:path w="772" h="63">
                                <a:moveTo>
                                  <a:pt x="0" y="63"/>
                                </a:moveTo>
                                <a:cubicBezTo>
                                  <a:pt x="229" y="55"/>
                                  <a:pt x="408" y="37"/>
                                  <a:pt x="630" y="24"/>
                                </a:cubicBezTo>
                                <a:cubicBezTo>
                                  <a:pt x="702" y="0"/>
                                  <a:pt x="655" y="11"/>
                                  <a:pt x="772" y="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0"/>
                        <wpg:cNvGrpSpPr>
                          <a:grpSpLocks/>
                        </wpg:cNvGrpSpPr>
                        <wpg:grpSpPr bwMode="auto">
                          <a:xfrm>
                            <a:off x="3565" y="6680"/>
                            <a:ext cx="2490" cy="1200"/>
                            <a:chOff x="2817" y="12474"/>
                            <a:chExt cx="3740" cy="1620"/>
                          </a:xfrm>
                        </wpg:grpSpPr>
                        <wps:wsp>
                          <wps:cNvPr id="13" name="AutoShape 11"/>
                          <wps:cNvSpPr>
                            <a:spLocks noChangeArrowheads="1"/>
                          </wps:cNvSpPr>
                          <wps:spPr bwMode="auto">
                            <a:xfrm>
                              <a:off x="3191" y="12654"/>
                              <a:ext cx="2992" cy="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2"/>
                          <wps:cNvSpPr>
                            <a:spLocks noChangeArrowheads="1"/>
                          </wps:cNvSpPr>
                          <wps:spPr bwMode="auto">
                            <a:xfrm flipV="1">
                              <a:off x="6183" y="12834"/>
                              <a:ext cx="374" cy="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13"/>
                          <wps:cNvSpPr>
                            <a:spLocks noChangeArrowheads="1"/>
                          </wps:cNvSpPr>
                          <wps:spPr bwMode="auto">
                            <a:xfrm>
                              <a:off x="4500" y="12474"/>
                              <a:ext cx="374" cy="1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4"/>
                          <wps:cNvSpPr>
                            <a:spLocks noChangeArrowheads="1"/>
                          </wps:cNvSpPr>
                          <wps:spPr bwMode="auto">
                            <a:xfrm flipV="1">
                              <a:off x="2817" y="12834"/>
                              <a:ext cx="374" cy="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5"/>
                          <wps:cNvCnPr/>
                          <wps:spPr bwMode="auto">
                            <a:xfrm>
                              <a:off x="3191" y="12834"/>
                              <a:ext cx="2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16"/>
                        <wps:cNvCnPr/>
                        <wps:spPr bwMode="auto">
                          <a:xfrm>
                            <a:off x="3191" y="7219"/>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wps:spPr bwMode="auto">
                          <a:xfrm>
                            <a:off x="3191" y="7967"/>
                            <a:ext cx="7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flipH="1">
                            <a:off x="7866" y="7760"/>
                            <a:ext cx="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3191" y="8154"/>
                            <a:ext cx="504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0"/>
                        <wps:cNvSpPr>
                          <a:spLocks noChangeArrowheads="1"/>
                        </wps:cNvSpPr>
                        <wps:spPr bwMode="auto">
                          <a:xfrm>
                            <a:off x="3378" y="8334"/>
                            <a:ext cx="187"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1"/>
                        <wps:cNvSpPr>
                          <a:spLocks noChangeArrowheads="1"/>
                        </wps:cNvSpPr>
                        <wps:spPr bwMode="auto">
                          <a:xfrm>
                            <a:off x="7866" y="8334"/>
                            <a:ext cx="187"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Freeform 22"/>
                        <wps:cNvSpPr>
                          <a:spLocks/>
                        </wps:cNvSpPr>
                        <wps:spPr bwMode="auto">
                          <a:xfrm>
                            <a:off x="5747" y="7821"/>
                            <a:ext cx="990" cy="356"/>
                          </a:xfrm>
                          <a:custGeom>
                            <a:avLst/>
                            <a:gdLst>
                              <a:gd name="T0" fmla="*/ 0 w 990"/>
                              <a:gd name="T1" fmla="*/ 356 h 356"/>
                              <a:gd name="T2" fmla="*/ 103 w 990"/>
                              <a:gd name="T3" fmla="*/ 330 h 356"/>
                              <a:gd name="T4" fmla="*/ 129 w 990"/>
                              <a:gd name="T5" fmla="*/ 292 h 356"/>
                              <a:gd name="T6" fmla="*/ 167 w 990"/>
                              <a:gd name="T7" fmla="*/ 266 h 356"/>
                              <a:gd name="T8" fmla="*/ 309 w 990"/>
                              <a:gd name="T9" fmla="*/ 163 h 356"/>
                              <a:gd name="T10" fmla="*/ 990 w 990"/>
                              <a:gd name="T11" fmla="*/ 73 h 356"/>
                            </a:gdLst>
                            <a:ahLst/>
                            <a:cxnLst>
                              <a:cxn ang="0">
                                <a:pos x="T0" y="T1"/>
                              </a:cxn>
                              <a:cxn ang="0">
                                <a:pos x="T2" y="T3"/>
                              </a:cxn>
                              <a:cxn ang="0">
                                <a:pos x="T4" y="T5"/>
                              </a:cxn>
                              <a:cxn ang="0">
                                <a:pos x="T6" y="T7"/>
                              </a:cxn>
                              <a:cxn ang="0">
                                <a:pos x="T8" y="T9"/>
                              </a:cxn>
                              <a:cxn ang="0">
                                <a:pos x="T10" y="T11"/>
                              </a:cxn>
                            </a:cxnLst>
                            <a:rect l="0" t="0" r="r" b="b"/>
                            <a:pathLst>
                              <a:path w="990" h="356">
                                <a:moveTo>
                                  <a:pt x="0" y="356"/>
                                </a:moveTo>
                                <a:cubicBezTo>
                                  <a:pt x="4" y="355"/>
                                  <a:pt x="90" y="340"/>
                                  <a:pt x="103" y="330"/>
                                </a:cubicBezTo>
                                <a:cubicBezTo>
                                  <a:pt x="115" y="321"/>
                                  <a:pt x="118" y="303"/>
                                  <a:pt x="129" y="292"/>
                                </a:cubicBezTo>
                                <a:cubicBezTo>
                                  <a:pt x="140" y="281"/>
                                  <a:pt x="154" y="275"/>
                                  <a:pt x="167" y="266"/>
                                </a:cubicBezTo>
                                <a:cubicBezTo>
                                  <a:pt x="210" y="203"/>
                                  <a:pt x="250" y="202"/>
                                  <a:pt x="309" y="163"/>
                                </a:cubicBezTo>
                                <a:cubicBezTo>
                                  <a:pt x="416" y="0"/>
                                  <a:pt x="957" y="73"/>
                                  <a:pt x="990" y="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5811" y="7943"/>
                            <a:ext cx="913" cy="298"/>
                          </a:xfrm>
                          <a:custGeom>
                            <a:avLst/>
                            <a:gdLst>
                              <a:gd name="T0" fmla="*/ 0 w 913"/>
                              <a:gd name="T1" fmla="*/ 298 h 298"/>
                              <a:gd name="T2" fmla="*/ 219 w 913"/>
                              <a:gd name="T3" fmla="*/ 221 h 298"/>
                              <a:gd name="T4" fmla="*/ 412 w 913"/>
                              <a:gd name="T5" fmla="*/ 106 h 298"/>
                              <a:gd name="T6" fmla="*/ 489 w 913"/>
                              <a:gd name="T7" fmla="*/ 67 h 298"/>
                              <a:gd name="T8" fmla="*/ 913 w 913"/>
                              <a:gd name="T9" fmla="*/ 28 h 298"/>
                            </a:gdLst>
                            <a:ahLst/>
                            <a:cxnLst>
                              <a:cxn ang="0">
                                <a:pos x="T0" y="T1"/>
                              </a:cxn>
                              <a:cxn ang="0">
                                <a:pos x="T2" y="T3"/>
                              </a:cxn>
                              <a:cxn ang="0">
                                <a:pos x="T4" y="T5"/>
                              </a:cxn>
                              <a:cxn ang="0">
                                <a:pos x="T6" y="T7"/>
                              </a:cxn>
                              <a:cxn ang="0">
                                <a:pos x="T8" y="T9"/>
                              </a:cxn>
                            </a:cxnLst>
                            <a:rect l="0" t="0" r="r" b="b"/>
                            <a:pathLst>
                              <a:path w="913" h="298">
                                <a:moveTo>
                                  <a:pt x="0" y="298"/>
                                </a:moveTo>
                                <a:cubicBezTo>
                                  <a:pt x="75" y="274"/>
                                  <a:pt x="153" y="265"/>
                                  <a:pt x="219" y="221"/>
                                </a:cubicBezTo>
                                <a:cubicBezTo>
                                  <a:pt x="282" y="129"/>
                                  <a:pt x="314" y="138"/>
                                  <a:pt x="412" y="106"/>
                                </a:cubicBezTo>
                                <a:cubicBezTo>
                                  <a:pt x="533" y="67"/>
                                  <a:pt x="359" y="125"/>
                                  <a:pt x="489" y="67"/>
                                </a:cubicBezTo>
                                <a:cubicBezTo>
                                  <a:pt x="639" y="0"/>
                                  <a:pt x="720" y="28"/>
                                  <a:pt x="913" y="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3B429" id="Group 4" o:spid="_x0000_s1026" style="position:absolute;margin-left:102.85pt;margin-top:11.65pt;width:252.45pt;height:109.7pt;z-index:251659264" coordorigin="3191,6680" coordsize="5049,21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">
                <v:rect id="Rectangle 3" o:spid="_x0000_s1027" alt="Light upward diagonal" style="position:absolute;left:4018;top:7880;width:181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" fillcolor="black">
                  <v:fill r:id="rId8" o:title="" type="pattern"/>
                </v:rect>
                <v:group id="_x0000_s1028" style="position:absolute;left:6734;top:7160;width:1132;height:960" coordorigin="6183,6534" coordsize="1496,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5" o:spid="_x0000_s1029" style="position:absolute;left:6183;top:6534;width:1496;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"/>
                  <v:group id="Group 6" o:spid="_x0000_s1030" style="position:absolute;left:6557;top:6714;width:748;height:720" coordorigin="6557,6714" coordsize="1683,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oval id="Oval 7" o:spid="_x0000_s1031" style="position:absolute;left:6557;top:6714;width:1683;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"/>
                    <v:line id="Line 8" o:spid="_x0000_s1032" style="position:absolute;visibility:visible;mso-wrap-style:square" from="7305,7074" to="7492,7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">
                      <v:stroke startarrow="block"/>
                    </v:line>
                  </v:group>
                </v:group>
                <v:shape id="Freeform 9" o:spid="_x0000_s1033" style="position:absolute;left:5809;top:8154;width:935;height:84;visibility:visible;mso-wrap-style:square;v-text-anchor:top" coordsize="77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" path="m,63c229,55,408,37,630,24,702,,655,11,772,11e" filled="f">
                  <v:path arrowok="t" o:connecttype="custom" o:connectlocs="0,84;763,32;935,15" o:connectangles="0,0,0"/>
                </v:shape>
                <v:group id="Group 10" o:spid="_x0000_s1034" style="position:absolute;left:3565;top:6680;width:2490;height:1200" coordorigin="2817,12474" coordsize="374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oundrect id="AutoShape 11" o:spid="_x0000_s1035" style="position:absolute;left:3191;top:12654;width:2992;height:14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"/>
                  <v:roundrect id="AutoShape 12" o:spid="_x0000_s1036" style="position:absolute;left:6183;top:12834;width:374;height:180;flip:y;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"/>
                  <v:shape id="AutoShape 13" o:spid="_x0000_s1037" style="position:absolute;left:4500;top:12474;width:374;height:18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" path="m,l5400,21600r10800,l21600,,,xe">
                    <v:stroke joinstyle="miter"/>
                    <v:path o:connecttype="custom" o:connectlocs="327,90;187,180;47,90;187,0" o:connectangles="0,0,0,0" textboxrect="4505,4560,17095,17160"/>
                  </v:shape>
                  <v:roundrect id="AutoShape 14" o:spid="_x0000_s1038" style="position:absolute;left:2817;top:12834;width:374;height:180;flip:y;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"/>
                  <v:line id="Line 15" o:spid="_x0000_s1039" style="position:absolute;visibility:visible;mso-wrap-style:square" from="3191,12834" to="6183,12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"/>
                </v:group>
                <v:line id="Line 16" o:spid="_x0000_s1040" style="position:absolute;visibility:visible;mso-wrap-style:square" from="3191,7219" to="3752,7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v:line>
                <v:line id="Line 17" o:spid="_x0000_s1041" style="position:absolute;visibility:visible;mso-wrap-style:square" from="3191,7967" to="3939,79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">
                  <v:stroke endarrow="block"/>
                </v:line>
                <v:line id="Line 18" o:spid="_x0000_s1042" style="position:absolute;flip:x;visibility:visible;mso-wrap-style:square" from="7866,7760" to="8240,7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">
                  <v:stroke endarrow="block"/>
                </v:line>
                <v:rect id="Rectangle 19" o:spid="_x0000_s1043" style="position:absolute;left:3191;top:8154;width:5049;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"/>
                <v:rect id="Rectangle 20" o:spid="_x0000_s1044" style="position:absolute;left:3378;top:8334;width:187;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"/>
                <v:rect id="Rectangle 21" o:spid="_x0000_s1045" style="position:absolute;left:7866;top:8334;width:187;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"/>
                <v:shape id="Freeform 22" o:spid="_x0000_s1046" style="position:absolute;left:5747;top:7821;width:990;height:356;visibility:visible;mso-wrap-style:square;v-text-anchor:top" coordsize="990,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" path="m,356v4,-1,90,-16,103,-26c115,321,118,303,129,292v11,-11,25,-17,38,-26c210,203,250,202,309,163,416,,957,73,990,73e" filled="f">
                  <v:path arrowok="t" o:connecttype="custom" o:connectlocs="0,356;103,330;129,292;167,266;309,163;990,73" o:connectangles="0,0,0,0,0,0"/>
                </v:shape>
                <v:shape id="Freeform 23" o:spid="_x0000_s1047" style="position:absolute;left:5811;top:7943;width:913;height:298;visibility:visible;mso-wrap-style:square;v-text-anchor:top" coordsize="913,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" path="m,298c75,274,153,265,219,221v63,-92,95,-83,193,-115c533,67,359,125,489,67,639,,720,28,913,28e" filled="f">
                  <v:path arrowok="t" o:connecttype="custom" o:connectlocs="0,298;219,221;412,106;489,67;913,28" o:connectangles="0,0,0,0,0"/>
                </v:shape>
              </v:group>
            </w:pict>
          </mc:Fallback>
        </mc:AlternateContent>
      </w:r>
    </w:p>
    <w:p w14:paraId="6B13794C" w14:textId="77777777" w:rsidR="00A13452" w:rsidRPr="00CD63DF" w:rsidRDefault="00A13452" w:rsidP="00A13452">
      <w:pPr>
        <w:rPr>
          <w:noProof/>
          <w:lang w:val="en-US"/>
        </w:rPr>
      </w:pPr>
    </w:p>
    <w:p w14:paraId="65214301" w14:textId="77777777" w:rsidR="00A13452" w:rsidRPr="00CD63DF" w:rsidRDefault="00A13452" w:rsidP="00A13452">
      <w:pPr>
        <w:rPr>
          <w:noProof/>
          <w:lang w:val="en-US"/>
        </w:rPr>
      </w:pPr>
    </w:p>
    <w:p w14:paraId="48147ADE" w14:textId="77777777" w:rsidR="00A13452" w:rsidRPr="00CD63DF" w:rsidRDefault="00A13452" w:rsidP="00A13452">
      <w:pPr>
        <w:ind w:left="720"/>
        <w:rPr>
          <w:noProof/>
          <w:lang w:val="en-US"/>
        </w:rPr>
      </w:pPr>
      <w:r w:rsidRPr="00CD63DF">
        <w:rPr>
          <w:noProof/>
          <w:lang w:val="en-US"/>
        </w:rPr>
        <w:t xml:space="preserve">Casserole dish </w:t>
      </w:r>
    </w:p>
    <w:p w14:paraId="54BA7A01" w14:textId="77777777" w:rsidR="00A13452" w:rsidRPr="00CD63DF" w:rsidRDefault="00A13452" w:rsidP="00A13452">
      <w:pPr>
        <w:rPr>
          <w:noProof/>
          <w:lang w:val="en-US"/>
        </w:rPr>
      </w:pPr>
      <w:r w:rsidRPr="00CD63DF">
        <w:rPr>
          <w:noProof/>
          <w:lang w:val="en-US"/>
        </w:rPr>
        <w:t xml:space="preserve"> </w:t>
      </w:r>
      <w:r w:rsidRPr="00CD63DF">
        <w:rPr>
          <w:noProof/>
          <w:lang w:val="en-US"/>
        </w:rPr>
        <w:tab/>
      </w:r>
      <w:r w:rsidRPr="00CD63DF">
        <w:rPr>
          <w:noProof/>
          <w:lang w:val="en-US"/>
        </w:rPr>
        <w:tab/>
      </w:r>
      <w:r w:rsidRPr="00CD63DF">
        <w:rPr>
          <w:noProof/>
          <w:lang w:val="en-US"/>
        </w:rPr>
        <w:tab/>
      </w:r>
      <w:r w:rsidRPr="00CD63DF">
        <w:rPr>
          <w:noProof/>
          <w:lang w:val="en-US"/>
        </w:rPr>
        <w:tab/>
      </w:r>
      <w:r w:rsidRPr="00CD63DF">
        <w:rPr>
          <w:noProof/>
          <w:lang w:val="en-US"/>
        </w:rPr>
        <w:tab/>
      </w:r>
      <w:r w:rsidRPr="00CD63DF">
        <w:rPr>
          <w:noProof/>
          <w:lang w:val="en-US"/>
        </w:rPr>
        <w:tab/>
      </w:r>
      <w:r w:rsidRPr="00CD63DF">
        <w:rPr>
          <w:noProof/>
          <w:lang w:val="en-US"/>
        </w:rPr>
        <w:tab/>
      </w:r>
      <w:r w:rsidRPr="00CD63DF">
        <w:rPr>
          <w:noProof/>
          <w:lang w:val="en-US"/>
        </w:rPr>
        <w:tab/>
      </w:r>
      <w:r w:rsidRPr="00CD63DF">
        <w:rPr>
          <w:noProof/>
          <w:lang w:val="en-US"/>
        </w:rPr>
        <w:tab/>
      </w:r>
    </w:p>
    <w:p w14:paraId="10E74CA9" w14:textId="77777777" w:rsidR="00A13452" w:rsidRPr="00CD63DF" w:rsidRDefault="00A13452" w:rsidP="00A13452">
      <w:pPr>
        <w:ind w:left="7200"/>
      </w:pPr>
      <w:r w:rsidRPr="00CD63DF">
        <w:rPr>
          <w:noProof/>
          <w:lang w:val="en-US"/>
        </w:rPr>
        <w:t>electronic thermometer</w:t>
      </w:r>
    </w:p>
    <w:p w14:paraId="1474B023" w14:textId="77777777" w:rsidR="00A13452" w:rsidRPr="00CD63DF" w:rsidRDefault="00A13452" w:rsidP="00A13452">
      <w:r w:rsidRPr="00CD63DF">
        <w:tab/>
        <w:t xml:space="preserve">plastic tested </w:t>
      </w:r>
    </w:p>
    <w:p w14:paraId="5B95DFCB" w14:textId="77777777" w:rsidR="00A13452" w:rsidRPr="00CD63DF" w:rsidRDefault="00A13452" w:rsidP="00A13452">
      <w:r>
        <w:rPr>
          <w:noProof/>
          <w:lang w:eastAsia="ja-JP"/>
        </w:rPr>
        <mc:AlternateContent>
          <mc:Choice Requires="wps">
            <w:drawing>
              <wp:anchor distT="0" distB="0" distL="114300" distR="114300" simplePos="0" relativeHeight="251660288" behindDoc="0" locked="0" layoutInCell="1" allowOverlap="1" wp14:anchorId="03EF233B" wp14:editId="08273AB8">
                <wp:simplePos x="0" y="0"/>
                <wp:positionH relativeFrom="column">
                  <wp:posOffset>831215</wp:posOffset>
                </wp:positionH>
                <wp:positionV relativeFrom="paragraph">
                  <wp:posOffset>147320</wp:posOffset>
                </wp:positionV>
                <wp:extent cx="474980" cy="114300"/>
                <wp:effectExtent l="12065" t="54610" r="2730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C76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1.6pt" to="102.85pt,2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">
                <v:stroke endarrow="block"/>
              </v:line>
            </w:pict>
          </mc:Fallback>
        </mc:AlternateContent>
      </w:r>
    </w:p>
    <w:p w14:paraId="1FB7479D" w14:textId="77777777" w:rsidR="00A13452" w:rsidRPr="00CD63DF" w:rsidRDefault="00A13452" w:rsidP="00A13452">
      <w:r w:rsidRPr="00CD63DF">
        <w:tab/>
        <w:t>table</w:t>
      </w:r>
    </w:p>
    <w:p w14:paraId="554315D8" w14:textId="77777777" w:rsidR="00A13452" w:rsidRPr="00CD63DF" w:rsidRDefault="00A13452" w:rsidP="00A13452"/>
    <w:p w14:paraId="09A9E813" w14:textId="77777777" w:rsidR="00A13452" w:rsidRPr="00CD63DF" w:rsidRDefault="00A13452" w:rsidP="00A13452"/>
    <w:p w14:paraId="5638C3E5" w14:textId="77777777" w:rsidR="00A13452" w:rsidRPr="00CD63DF" w:rsidRDefault="00A13452" w:rsidP="00A13452">
      <w:pPr>
        <w:numPr>
          <w:ilvl w:val="1"/>
          <w:numId w:val="3"/>
        </w:numPr>
      </w:pPr>
      <w:r w:rsidRPr="00CD63DF">
        <w:t xml:space="preserve">What is the independent variable? </w:t>
      </w:r>
      <w:r>
        <w:tab/>
      </w:r>
      <w:r>
        <w:tab/>
      </w:r>
      <w:r>
        <w:tab/>
      </w:r>
      <w:r>
        <w:tab/>
      </w:r>
      <w:r>
        <w:tab/>
        <w:t xml:space="preserve">       (1)</w:t>
      </w:r>
    </w:p>
    <w:p w14:paraId="5ABFFB5C" w14:textId="77777777" w:rsidR="00A13452" w:rsidRPr="00CD63DF" w:rsidRDefault="00A13452" w:rsidP="00A13452">
      <w:pPr>
        <w:numPr>
          <w:ilvl w:val="1"/>
          <w:numId w:val="3"/>
        </w:numPr>
      </w:pPr>
      <w:r w:rsidRPr="00CD63DF">
        <w:t>What is the dependent variable?</w:t>
      </w:r>
      <w:r>
        <w:tab/>
      </w:r>
      <w:r>
        <w:tab/>
      </w:r>
      <w:r>
        <w:tab/>
      </w:r>
      <w:r>
        <w:tab/>
      </w:r>
      <w:r>
        <w:tab/>
      </w:r>
      <w:r>
        <w:tab/>
        <w:t xml:space="preserve">       (1)</w:t>
      </w:r>
    </w:p>
    <w:p w14:paraId="121AEA17" w14:textId="77777777" w:rsidR="00A13452" w:rsidRPr="00F862BD" w:rsidRDefault="00A13452" w:rsidP="00A13452">
      <w:pPr>
        <w:numPr>
          <w:ilvl w:val="1"/>
          <w:numId w:val="3"/>
        </w:numPr>
      </w:pPr>
      <w:r w:rsidRPr="00CD63DF">
        <w:t>Name two things that would have to be controlled.</w:t>
      </w:r>
      <w:r>
        <w:tab/>
      </w:r>
      <w:r>
        <w:tab/>
      </w:r>
      <w:r>
        <w:tab/>
        <w:t xml:space="preserve">       (2)</w:t>
      </w:r>
    </w:p>
    <w:p w14:paraId="2D933CE3" w14:textId="77777777" w:rsidR="00A13452" w:rsidRDefault="00A13452" w:rsidP="00A13452"/>
    <w:p w14:paraId="0493A3B7" w14:textId="77777777" w:rsidR="00A13452" w:rsidRDefault="00A13452" w:rsidP="00A13452"/>
    <w:p w14:paraId="2EFC4F64" w14:textId="77777777" w:rsidR="00684C7A" w:rsidRDefault="00684C7A" w:rsidP="00A13452">
      <w:pPr>
        <w:rPr>
          <w:b/>
        </w:rPr>
      </w:pPr>
    </w:p>
    <w:p w14:paraId="207E73BD" w14:textId="77777777" w:rsidR="00684C7A" w:rsidRDefault="00684C7A" w:rsidP="00A13452">
      <w:pPr>
        <w:rPr>
          <w:b/>
        </w:rPr>
      </w:pPr>
    </w:p>
    <w:p w14:paraId="2E2AED48" w14:textId="77777777" w:rsidR="00684C7A" w:rsidRDefault="00684C7A" w:rsidP="00A13452">
      <w:pPr>
        <w:rPr>
          <w:b/>
        </w:rPr>
      </w:pPr>
    </w:p>
    <w:p w14:paraId="3FDDB1E8" w14:textId="77777777" w:rsidR="00A13452" w:rsidRDefault="00A13452" w:rsidP="00A13452">
      <w:r w:rsidRPr="00F862BD">
        <w:rPr>
          <w:b/>
        </w:rPr>
        <w:lastRenderedPageBreak/>
        <w:t>Question 5</w:t>
      </w:r>
      <w:r>
        <w:t xml:space="preserve">. </w:t>
      </w:r>
      <w:r>
        <w:rPr>
          <w:b/>
        </w:rPr>
        <w:t xml:space="preserve">. </w:t>
      </w:r>
      <w:r w:rsidRPr="00DC03C3">
        <w:t>Laboratory investigation reports generally begin with a hypothesis, question or aim.</w:t>
      </w:r>
      <w:r>
        <w:t xml:space="preserve"> </w:t>
      </w:r>
      <w:r w:rsidRPr="00DC03C3">
        <w:t>Which of the following should also be included in investigation reports?</w:t>
      </w:r>
    </w:p>
    <w:p w14:paraId="36FEE773" w14:textId="77777777" w:rsidR="00A13452" w:rsidRDefault="00A13452" w:rsidP="00A13452">
      <w:pPr>
        <w:ind w:left="360"/>
      </w:pPr>
    </w:p>
    <w:p w14:paraId="6C01FC45" w14:textId="77777777" w:rsidR="00A13452" w:rsidRDefault="00A13452" w:rsidP="00A13452">
      <w:pPr>
        <w:numPr>
          <w:ilvl w:val="1"/>
          <w:numId w:val="2"/>
        </w:numPr>
      </w:pPr>
      <w:r w:rsidRPr="00DC03C3">
        <w:t>Risk assessment, vi</w:t>
      </w:r>
      <w:r>
        <w:t>deo, experimental procedure</w:t>
      </w:r>
    </w:p>
    <w:p w14:paraId="2337C693" w14:textId="77777777" w:rsidR="00A13452" w:rsidRDefault="00A13452" w:rsidP="00A13452">
      <w:pPr>
        <w:numPr>
          <w:ilvl w:val="1"/>
          <w:numId w:val="2"/>
        </w:numPr>
      </w:pPr>
      <w:r w:rsidRPr="00DC03C3">
        <w:t>Experimental</w:t>
      </w:r>
      <w:r>
        <w:t xml:space="preserve"> </w:t>
      </w:r>
      <w:r w:rsidRPr="00DC03C3">
        <w:t>pr</w:t>
      </w:r>
      <w:r>
        <w:t>ocedure, results, conclusion</w:t>
      </w:r>
    </w:p>
    <w:p w14:paraId="2DC9B146" w14:textId="77777777" w:rsidR="00A13452" w:rsidRDefault="00A13452" w:rsidP="00A13452">
      <w:pPr>
        <w:numPr>
          <w:ilvl w:val="1"/>
          <w:numId w:val="2"/>
        </w:numPr>
      </w:pPr>
      <w:r w:rsidRPr="00DC03C3">
        <w:t>Weather con</w:t>
      </w:r>
      <w:r>
        <w:t>ditions, graphs, hypothesis</w:t>
      </w:r>
    </w:p>
    <w:p w14:paraId="2DA282ED" w14:textId="77777777" w:rsidR="00A13452" w:rsidRDefault="00A13452" w:rsidP="00A13452">
      <w:pPr>
        <w:numPr>
          <w:ilvl w:val="1"/>
          <w:numId w:val="2"/>
        </w:numPr>
      </w:pPr>
      <w:r w:rsidRPr="00DC03C3">
        <w:t>Experimental procedure, risk assessment, photos</w:t>
      </w:r>
    </w:p>
    <w:p w14:paraId="4E85964A" w14:textId="77777777" w:rsidR="00A13452" w:rsidRDefault="00A13452" w:rsidP="00A13452">
      <w:pPr>
        <w:ind w:left="60"/>
        <w:rPr>
          <w:b/>
        </w:rPr>
      </w:pPr>
    </w:p>
    <w:p w14:paraId="75E366B4" w14:textId="77777777" w:rsidR="00A13452" w:rsidRDefault="00A13452" w:rsidP="00684C7A">
      <w:pPr>
        <w:rPr>
          <w:b/>
        </w:rPr>
      </w:pPr>
    </w:p>
    <w:p w14:paraId="2FE7EEB8" w14:textId="77777777" w:rsidR="00A13452" w:rsidRDefault="00A13452" w:rsidP="00A13452">
      <w:pPr>
        <w:ind w:left="60"/>
        <w:rPr>
          <w:b/>
        </w:rPr>
      </w:pPr>
      <w:r>
        <w:rPr>
          <w:b/>
        </w:rPr>
        <w:t>Question 6</w:t>
      </w:r>
    </w:p>
    <w:p w14:paraId="6FBDCEE6" w14:textId="77777777" w:rsidR="00A13452" w:rsidRDefault="00A13452" w:rsidP="00A13452">
      <w:pPr>
        <w:rPr>
          <w:b/>
        </w:rPr>
      </w:pPr>
    </w:p>
    <w:p w14:paraId="5FB74763" w14:textId="77777777" w:rsidR="00A13452" w:rsidRPr="00684C7A" w:rsidRDefault="00A13452" w:rsidP="00A13452">
      <w:pPr>
        <w:ind w:left="60"/>
        <w:rPr>
          <w:b/>
          <w:sz w:val="16"/>
          <w:szCs w:val="16"/>
        </w:rPr>
      </w:pPr>
      <w:r>
        <w:rPr>
          <w:rFonts w:ascii="Arial" w:hAnsi="Arial" w:cs="Arial"/>
          <w:noProof/>
          <w:sz w:val="27"/>
          <w:szCs w:val="27"/>
          <w:lang w:eastAsia="ja-JP"/>
        </w:rPr>
        <w:drawing>
          <wp:inline distT="0" distB="0" distL="0" distR="0" wp14:anchorId="640465BB" wp14:editId="17BF9C50">
            <wp:extent cx="3162300" cy="2095500"/>
            <wp:effectExtent l="0" t="0" r="0" b="0"/>
            <wp:docPr id="1" name="Picture 1" descr="ANd9GcS-lL74pppDERDujGlO901mgpkpIeQ1SyQQG73wlTU1InLs_IqF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lL74pppDERDujGlO901mgpkpIeQ1SyQQG73wlTU1InLs_IqF0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095500"/>
                    </a:xfrm>
                    <a:prstGeom prst="rect">
                      <a:avLst/>
                    </a:prstGeom>
                    <a:noFill/>
                    <a:ln>
                      <a:noFill/>
                    </a:ln>
                  </pic:spPr>
                </pic:pic>
              </a:graphicData>
            </a:graphic>
          </wp:inline>
        </w:drawing>
      </w:r>
      <w:hyperlink r:id="rId10" w:history="1">
        <w:r w:rsidRPr="00684C7A">
          <w:rPr>
            <w:rStyle w:val="Hyperlink"/>
            <w:b/>
            <w:sz w:val="16"/>
            <w:szCs w:val="16"/>
          </w:rPr>
          <w:t>http://www.google.com.au/imgres?imgurl=http://www.sciencephoto.com/images/download_wm_image.html/C0051983-Indian_Corn_color_variation,_transposons-SPL.jpg%3Fid%3D670051983&amp;imgrefurl=http://www.sciencephoto.com/images/download_lo_res.html%3Fid%3D670051983&amp;usg=__0AMnix2E1OvAN0ASUgsM7KCriyk=&amp;h=352&amp;w=530&amp;sz=52&amp;hl=en&amp;start=28&amp;zoom=1&amp;tbnid=nHp50sgQ-tLWaM:&amp;tbnh=151&amp;tbnw=208&amp;ei=rt_ATbzZEs7WiAKb9umlAw&amp;prev=/search%3Fq%3Dgenetic%2Bvariation%2Bin%2Bcorn%26um%3D1%26hl%3Den%26sa%3DN%26rlz%3D1T4SUNC_enAU364AU365%26biw%3D1656%26bih%3D795%26tbm%3Disch0%2C511&amp;um=1&amp;itbs=1&amp;iact=hc&amp;vpx=237&amp;vpy=454&amp;dur=16&amp;hovh=183&amp;hovw=276&amp;tx=221&amp;ty=151&amp;page=2&amp;ndsp=32&amp;ved=1t:429,r:9,s:28&amp;biw=1656&amp;bih=795</w:t>
        </w:r>
      </w:hyperlink>
      <w:r w:rsidRPr="00684C7A">
        <w:rPr>
          <w:b/>
          <w:sz w:val="16"/>
          <w:szCs w:val="16"/>
        </w:rPr>
        <w:t xml:space="preserve">       3/05/2011</w:t>
      </w:r>
    </w:p>
    <w:p w14:paraId="153A884B" w14:textId="77777777" w:rsidR="00A13452" w:rsidRDefault="00A13452" w:rsidP="00A13452">
      <w:pPr>
        <w:ind w:left="60"/>
        <w:rPr>
          <w:b/>
        </w:rPr>
      </w:pPr>
    </w:p>
    <w:p w14:paraId="018B6B3C" w14:textId="77777777" w:rsidR="00A13452" w:rsidRPr="00D66006" w:rsidRDefault="00A13452" w:rsidP="00A13452">
      <w:pPr>
        <w:ind w:left="60"/>
      </w:pPr>
      <w:r w:rsidRPr="00D66006">
        <w:t>Look at the photograph of the corn kernels.</w:t>
      </w:r>
    </w:p>
    <w:p w14:paraId="5C9D82EF" w14:textId="77777777" w:rsidR="00A13452" w:rsidRDefault="00A13452" w:rsidP="00A13452">
      <w:pPr>
        <w:ind w:left="60"/>
      </w:pPr>
      <w:r w:rsidRPr="00D66006">
        <w:t>State 2 ways that they are the same</w:t>
      </w:r>
      <w:r>
        <w:t>.</w:t>
      </w:r>
    </w:p>
    <w:p w14:paraId="21B4F620" w14:textId="77777777" w:rsidR="00A13452" w:rsidRDefault="00A13452" w:rsidP="00A13452">
      <w:pPr>
        <w:ind w:left="60"/>
      </w:pPr>
    </w:p>
    <w:p w14:paraId="3652ECC3" w14:textId="77777777" w:rsidR="00A13452" w:rsidRPr="00D66006" w:rsidRDefault="00A13452" w:rsidP="00A13452">
      <w:pPr>
        <w:ind w:left="60"/>
      </w:pPr>
      <w:r w:rsidRPr="00D66006">
        <w:t xml:space="preserve">…………………………………………………. </w:t>
      </w:r>
      <w:r>
        <w:t>……………………………………..</w:t>
      </w:r>
    </w:p>
    <w:p w14:paraId="2651C517" w14:textId="77777777" w:rsidR="00A13452" w:rsidRPr="00D66006" w:rsidRDefault="00A13452" w:rsidP="00A13452">
      <w:pPr>
        <w:ind w:left="60"/>
      </w:pPr>
      <w:r w:rsidRPr="00D66006">
        <w:t xml:space="preserve"> </w:t>
      </w:r>
    </w:p>
    <w:p w14:paraId="2A02CB70" w14:textId="77777777" w:rsidR="00A13452" w:rsidRPr="00D66006" w:rsidRDefault="00A13452" w:rsidP="00A13452">
      <w:r w:rsidRPr="00D66006">
        <w:t xml:space="preserve"> ………………………………………………….</w:t>
      </w:r>
      <w:r>
        <w:t xml:space="preserve"> …………………………………….</w:t>
      </w:r>
    </w:p>
    <w:p w14:paraId="4843577C" w14:textId="77777777" w:rsidR="00A13452" w:rsidRDefault="00A13452" w:rsidP="00A13452">
      <w:pPr>
        <w:ind w:left="60"/>
      </w:pPr>
      <w:r w:rsidRPr="00D66006">
        <w:t>State 2 ways they are different from each other</w:t>
      </w:r>
      <w:r>
        <w:t>.</w:t>
      </w:r>
    </w:p>
    <w:p w14:paraId="5A801B0B" w14:textId="77777777" w:rsidR="00A13452" w:rsidRDefault="00A13452" w:rsidP="00A13452">
      <w:pPr>
        <w:ind w:left="60"/>
      </w:pPr>
    </w:p>
    <w:p w14:paraId="7F9A5D84" w14:textId="77777777" w:rsidR="00A13452" w:rsidRDefault="00A13452" w:rsidP="00A13452">
      <w:pPr>
        <w:ind w:left="60"/>
      </w:pPr>
      <w:r>
        <w:t xml:space="preserve">…………………………………………………………………………………………. </w:t>
      </w:r>
    </w:p>
    <w:p w14:paraId="6002A011" w14:textId="77777777" w:rsidR="00A13452" w:rsidRDefault="00A13452" w:rsidP="00A13452">
      <w:pPr>
        <w:ind w:left="60"/>
      </w:pPr>
    </w:p>
    <w:p w14:paraId="5FC3839E" w14:textId="77777777" w:rsidR="00A13452" w:rsidRPr="00D66006" w:rsidRDefault="00A13452" w:rsidP="00A13452">
      <w:pPr>
        <w:ind w:left="60"/>
      </w:pPr>
      <w:r>
        <w:t>…………………………………………………………………………………………</w:t>
      </w:r>
    </w:p>
    <w:p w14:paraId="6A9D1D43" w14:textId="77777777" w:rsidR="002E78AF" w:rsidRDefault="002E78AF" w:rsidP="002E78AF">
      <w:pPr>
        <w:rPr>
          <w:sz w:val="20"/>
          <w:szCs w:val="20"/>
        </w:rPr>
      </w:pPr>
    </w:p>
    <w:p w14:paraId="28787D84" w14:textId="77777777" w:rsidR="002E78AF" w:rsidRDefault="002E78AF" w:rsidP="002E78AF">
      <w:pPr>
        <w:rPr>
          <w:sz w:val="20"/>
          <w:szCs w:val="20"/>
        </w:rPr>
      </w:pPr>
    </w:p>
    <w:p w14:paraId="3173F331" w14:textId="77777777" w:rsidR="002E78AF" w:rsidRDefault="002E78AF" w:rsidP="002E78AF">
      <w:pPr>
        <w:rPr>
          <w:sz w:val="20"/>
          <w:szCs w:val="20"/>
        </w:rPr>
      </w:pPr>
      <w:r>
        <w:rPr>
          <w:sz w:val="20"/>
          <w:szCs w:val="20"/>
        </w:rPr>
        <w:t>Planning an experiment:</w:t>
      </w:r>
    </w:p>
    <w:p w14:paraId="48456828" w14:textId="77777777" w:rsidR="002E78AF" w:rsidRDefault="002E78AF" w:rsidP="002E78AF">
      <w:pPr>
        <w:rPr>
          <w:sz w:val="20"/>
          <w:szCs w:val="20"/>
        </w:rPr>
      </w:pPr>
    </w:p>
    <w:p w14:paraId="29B999B4" w14:textId="77777777" w:rsidR="002E78AF" w:rsidRDefault="002E78AF" w:rsidP="002E78AF">
      <w:pPr>
        <w:rPr>
          <w:sz w:val="20"/>
          <w:szCs w:val="20"/>
        </w:rPr>
      </w:pPr>
      <w:r>
        <w:rPr>
          <w:sz w:val="20"/>
          <w:szCs w:val="20"/>
        </w:rPr>
        <w:t xml:space="preserve"> Melanie’s mother has decided to put mulch on the garden to try to reduce the amount of water they use on the garden. Melanie decides she will do an investigation to work out which sort of mulch would be the best to use.</w:t>
      </w:r>
    </w:p>
    <w:p w14:paraId="504A59B1" w14:textId="77777777" w:rsidR="002E78AF" w:rsidRDefault="002E78AF" w:rsidP="002E78AF">
      <w:pPr>
        <w:rPr>
          <w:sz w:val="20"/>
          <w:szCs w:val="20"/>
        </w:rPr>
      </w:pPr>
      <w:r>
        <w:rPr>
          <w:sz w:val="20"/>
          <w:szCs w:val="20"/>
        </w:rPr>
        <w:t>Plan the experiment Melanie would need to do</w:t>
      </w:r>
    </w:p>
    <w:p w14:paraId="4F5FCA32" w14:textId="77777777" w:rsidR="002E78AF" w:rsidRPr="00B57016" w:rsidRDefault="002E78AF" w:rsidP="002E78AF">
      <w:pPr>
        <w:rPr>
          <w:sz w:val="20"/>
          <w:szCs w:val="20"/>
        </w:rPr>
      </w:pPr>
    </w:p>
    <w:p w14:paraId="28DCB369" w14:textId="77777777" w:rsidR="002E78AF" w:rsidRDefault="002E78AF" w:rsidP="002E78AF">
      <w:pPr>
        <w:ind w:left="720"/>
        <w:rPr>
          <w:color w:val="000000"/>
          <w:sz w:val="20"/>
          <w:szCs w:val="20"/>
        </w:rPr>
      </w:pPr>
      <w:r>
        <w:rPr>
          <w:color w:val="000000"/>
          <w:sz w:val="20"/>
          <w:szCs w:val="20"/>
        </w:rPr>
        <w:t xml:space="preserve">STEP.1 What types of mulch could she test? </w:t>
      </w:r>
    </w:p>
    <w:p w14:paraId="35DB956B" w14:textId="77777777" w:rsidR="002E78AF" w:rsidRDefault="002E78AF" w:rsidP="002E78AF">
      <w:pPr>
        <w:ind w:left="720"/>
        <w:rPr>
          <w:color w:val="000000"/>
          <w:sz w:val="20"/>
          <w:szCs w:val="20"/>
        </w:rPr>
      </w:pPr>
    </w:p>
    <w:p w14:paraId="43FFEE48" w14:textId="77777777" w:rsidR="002E78AF" w:rsidRDefault="002E78AF" w:rsidP="002E78AF">
      <w:pPr>
        <w:ind w:left="720"/>
        <w:rPr>
          <w:color w:val="000000"/>
          <w:sz w:val="20"/>
          <w:szCs w:val="20"/>
        </w:rPr>
      </w:pPr>
    </w:p>
    <w:p w14:paraId="4C6513C7" w14:textId="77777777" w:rsidR="002E78AF" w:rsidRDefault="002E78AF" w:rsidP="002E78AF">
      <w:pPr>
        <w:ind w:left="720"/>
        <w:rPr>
          <w:color w:val="000000"/>
          <w:sz w:val="20"/>
          <w:szCs w:val="20"/>
        </w:rPr>
      </w:pPr>
    </w:p>
    <w:p w14:paraId="5CB4880B" w14:textId="77777777" w:rsidR="002E78AF" w:rsidRDefault="002E78AF" w:rsidP="002E78AF">
      <w:pPr>
        <w:ind w:left="720"/>
        <w:rPr>
          <w:color w:val="000000"/>
          <w:sz w:val="20"/>
          <w:szCs w:val="20"/>
        </w:rPr>
      </w:pPr>
    </w:p>
    <w:p w14:paraId="14D3E42B" w14:textId="77777777" w:rsidR="002E78AF" w:rsidRDefault="002E78AF" w:rsidP="002E78AF">
      <w:pPr>
        <w:ind w:left="720"/>
        <w:rPr>
          <w:color w:val="000000"/>
          <w:sz w:val="20"/>
          <w:szCs w:val="20"/>
        </w:rPr>
      </w:pPr>
      <w:r>
        <w:rPr>
          <w:color w:val="000000"/>
          <w:sz w:val="20"/>
          <w:szCs w:val="20"/>
        </w:rPr>
        <w:t>Step 2:   What factors would she need to keep the same? Identify as many as you can.</w:t>
      </w:r>
    </w:p>
    <w:p w14:paraId="1FE4F4C1" w14:textId="77777777" w:rsidR="002E78AF" w:rsidRDefault="002E78AF" w:rsidP="002E78AF">
      <w:pPr>
        <w:ind w:left="720"/>
        <w:rPr>
          <w:color w:val="000000"/>
          <w:sz w:val="20"/>
          <w:szCs w:val="20"/>
        </w:rPr>
      </w:pPr>
    </w:p>
    <w:p w14:paraId="2D8E4D42" w14:textId="77777777" w:rsidR="002E78AF" w:rsidRDefault="002E78AF" w:rsidP="002E78AF">
      <w:pPr>
        <w:ind w:left="720"/>
        <w:rPr>
          <w:color w:val="000000"/>
          <w:sz w:val="20"/>
          <w:szCs w:val="20"/>
        </w:rPr>
      </w:pPr>
    </w:p>
    <w:p w14:paraId="473698D8" w14:textId="77777777" w:rsidR="002E78AF" w:rsidRDefault="002E78AF" w:rsidP="002E78AF">
      <w:pPr>
        <w:ind w:left="720"/>
        <w:rPr>
          <w:color w:val="000000"/>
          <w:sz w:val="20"/>
          <w:szCs w:val="20"/>
        </w:rPr>
      </w:pPr>
      <w:r>
        <w:rPr>
          <w:color w:val="000000"/>
          <w:sz w:val="20"/>
          <w:szCs w:val="20"/>
        </w:rPr>
        <w:t>Step 3: What risks might she face and how could she minimise these?</w:t>
      </w:r>
    </w:p>
    <w:p w14:paraId="14927555" w14:textId="77777777" w:rsidR="002E78AF" w:rsidRDefault="002E78AF" w:rsidP="002E78AF">
      <w:pPr>
        <w:ind w:left="720"/>
        <w:rPr>
          <w:color w:val="000000"/>
          <w:sz w:val="20"/>
          <w:szCs w:val="20"/>
        </w:rPr>
      </w:pPr>
    </w:p>
    <w:p w14:paraId="51ABEFB5" w14:textId="77777777" w:rsidR="002E78AF" w:rsidRDefault="002E78AF" w:rsidP="002E78AF">
      <w:pPr>
        <w:ind w:left="720"/>
        <w:rPr>
          <w:color w:val="000000"/>
          <w:sz w:val="20"/>
          <w:szCs w:val="20"/>
        </w:rPr>
      </w:pPr>
    </w:p>
    <w:p w14:paraId="4C17C493" w14:textId="77777777" w:rsidR="002E78AF" w:rsidRDefault="002E78AF" w:rsidP="002E78AF">
      <w:pPr>
        <w:ind w:left="720"/>
        <w:rPr>
          <w:color w:val="000000"/>
          <w:sz w:val="20"/>
          <w:szCs w:val="20"/>
        </w:rPr>
      </w:pPr>
      <w:r>
        <w:rPr>
          <w:color w:val="000000"/>
          <w:sz w:val="20"/>
          <w:szCs w:val="20"/>
        </w:rPr>
        <w:t xml:space="preserve"> .  </w:t>
      </w:r>
    </w:p>
    <w:p w14:paraId="46DD22BA" w14:textId="77777777" w:rsidR="002E78AF" w:rsidRDefault="002E78AF" w:rsidP="002E78AF">
      <w:pPr>
        <w:ind w:left="720"/>
        <w:rPr>
          <w:color w:val="000000"/>
          <w:sz w:val="20"/>
          <w:szCs w:val="20"/>
        </w:rPr>
      </w:pPr>
    </w:p>
    <w:p w14:paraId="2C8A25EB" w14:textId="77777777" w:rsidR="002E78AF" w:rsidRDefault="002E78AF" w:rsidP="002E78AF">
      <w:pPr>
        <w:ind w:left="720"/>
        <w:rPr>
          <w:color w:val="000000"/>
          <w:sz w:val="20"/>
          <w:szCs w:val="20"/>
        </w:rPr>
      </w:pPr>
    </w:p>
    <w:p w14:paraId="4ADD74DF" w14:textId="77777777" w:rsidR="002E78AF" w:rsidRDefault="002E78AF" w:rsidP="002E78AF">
      <w:pPr>
        <w:ind w:left="720"/>
        <w:rPr>
          <w:color w:val="000000"/>
          <w:sz w:val="20"/>
          <w:szCs w:val="20"/>
        </w:rPr>
      </w:pPr>
    </w:p>
    <w:p w14:paraId="2CD97A4F" w14:textId="77777777" w:rsidR="002E78AF" w:rsidRDefault="002E78AF" w:rsidP="002E78AF">
      <w:pPr>
        <w:ind w:left="720"/>
        <w:rPr>
          <w:color w:val="000000"/>
          <w:sz w:val="20"/>
          <w:szCs w:val="20"/>
        </w:rPr>
      </w:pPr>
      <w:r>
        <w:rPr>
          <w:color w:val="000000"/>
          <w:sz w:val="20"/>
          <w:szCs w:val="20"/>
        </w:rPr>
        <w:t>Step 4: What is a possible hypothesis?</w:t>
      </w:r>
    </w:p>
    <w:p w14:paraId="2E3606BC" w14:textId="77777777" w:rsidR="002E78AF" w:rsidRDefault="002E78AF" w:rsidP="002E78AF">
      <w:pPr>
        <w:ind w:left="720"/>
        <w:rPr>
          <w:color w:val="000000"/>
          <w:sz w:val="20"/>
          <w:szCs w:val="20"/>
        </w:rPr>
      </w:pPr>
    </w:p>
    <w:p w14:paraId="69AD328F" w14:textId="77777777" w:rsidR="002E78AF" w:rsidRDefault="002E78AF" w:rsidP="002E78AF">
      <w:pPr>
        <w:ind w:left="720"/>
        <w:rPr>
          <w:color w:val="000000"/>
          <w:sz w:val="20"/>
          <w:szCs w:val="20"/>
        </w:rPr>
      </w:pPr>
      <w:r>
        <w:rPr>
          <w:color w:val="000000"/>
          <w:sz w:val="20"/>
          <w:szCs w:val="20"/>
        </w:rPr>
        <w:t xml:space="preserve">………………………………………………………………………………………………… </w:t>
      </w:r>
    </w:p>
    <w:p w14:paraId="3479971B" w14:textId="77777777" w:rsidR="002E78AF" w:rsidRDefault="002E78AF" w:rsidP="002E78AF">
      <w:pPr>
        <w:ind w:left="720"/>
        <w:rPr>
          <w:color w:val="000000"/>
          <w:sz w:val="20"/>
          <w:szCs w:val="20"/>
        </w:rPr>
      </w:pPr>
    </w:p>
    <w:p w14:paraId="37A6A3A7" w14:textId="77777777" w:rsidR="002E78AF" w:rsidRDefault="002E78AF" w:rsidP="002E78AF">
      <w:pPr>
        <w:ind w:left="720"/>
        <w:rPr>
          <w:color w:val="000000"/>
          <w:sz w:val="20"/>
          <w:szCs w:val="20"/>
        </w:rPr>
      </w:pPr>
      <w:r>
        <w:rPr>
          <w:color w:val="000000"/>
          <w:sz w:val="20"/>
          <w:szCs w:val="20"/>
        </w:rPr>
        <w:t xml:space="preserve">………………………………………………………………………………………………… </w:t>
      </w:r>
    </w:p>
    <w:p w14:paraId="0EE10407" w14:textId="77777777" w:rsidR="002E78AF" w:rsidRDefault="002E78AF" w:rsidP="002E78AF">
      <w:pPr>
        <w:ind w:left="720"/>
        <w:rPr>
          <w:color w:val="000000"/>
          <w:sz w:val="20"/>
          <w:szCs w:val="20"/>
        </w:rPr>
      </w:pPr>
    </w:p>
    <w:p w14:paraId="69644985" w14:textId="77777777" w:rsidR="002E78AF" w:rsidRDefault="002E78AF" w:rsidP="002E78AF">
      <w:pPr>
        <w:ind w:left="720"/>
        <w:rPr>
          <w:color w:val="000000"/>
          <w:sz w:val="20"/>
          <w:szCs w:val="20"/>
        </w:rPr>
      </w:pPr>
      <w:r>
        <w:rPr>
          <w:color w:val="000000"/>
          <w:sz w:val="20"/>
          <w:szCs w:val="20"/>
        </w:rPr>
        <w:t>Step 5: How can she make her experiment reliable?</w:t>
      </w:r>
    </w:p>
    <w:p w14:paraId="4765705F" w14:textId="77777777" w:rsidR="002E78AF" w:rsidRDefault="002E78AF" w:rsidP="002E78AF">
      <w:pPr>
        <w:ind w:left="720"/>
        <w:rPr>
          <w:color w:val="000000"/>
          <w:sz w:val="20"/>
          <w:szCs w:val="20"/>
        </w:rPr>
      </w:pPr>
    </w:p>
    <w:p w14:paraId="1994CC6C" w14:textId="77777777" w:rsidR="002E78AF" w:rsidRDefault="002E78AF" w:rsidP="002E78AF">
      <w:pPr>
        <w:ind w:left="720"/>
        <w:rPr>
          <w:color w:val="000000"/>
          <w:sz w:val="20"/>
          <w:szCs w:val="20"/>
        </w:rPr>
      </w:pPr>
    </w:p>
    <w:p w14:paraId="7C7311E3" w14:textId="77777777" w:rsidR="002E78AF" w:rsidRDefault="002E78AF" w:rsidP="002E78AF">
      <w:pPr>
        <w:ind w:left="720"/>
        <w:rPr>
          <w:color w:val="000000"/>
          <w:sz w:val="20"/>
          <w:szCs w:val="20"/>
        </w:rPr>
      </w:pPr>
    </w:p>
    <w:p w14:paraId="65823CAE" w14:textId="77777777" w:rsidR="002E78AF" w:rsidRDefault="002E78AF" w:rsidP="002E78AF">
      <w:pPr>
        <w:ind w:left="720"/>
        <w:rPr>
          <w:color w:val="000000"/>
          <w:sz w:val="20"/>
          <w:szCs w:val="20"/>
        </w:rPr>
      </w:pPr>
    </w:p>
    <w:p w14:paraId="505ECBEE" w14:textId="77777777" w:rsidR="002E78AF" w:rsidRDefault="002E78AF" w:rsidP="002E78AF">
      <w:pPr>
        <w:ind w:left="720"/>
        <w:rPr>
          <w:color w:val="000000"/>
          <w:sz w:val="20"/>
          <w:szCs w:val="20"/>
        </w:rPr>
      </w:pPr>
    </w:p>
    <w:p w14:paraId="5FC258CE" w14:textId="77777777" w:rsidR="002E78AF" w:rsidRDefault="002E78AF" w:rsidP="002E78AF">
      <w:pPr>
        <w:ind w:left="720"/>
        <w:rPr>
          <w:color w:val="000000"/>
          <w:sz w:val="20"/>
          <w:szCs w:val="20"/>
        </w:rPr>
      </w:pPr>
    </w:p>
    <w:p w14:paraId="3DD5AD87" w14:textId="77777777" w:rsidR="002E78AF" w:rsidRDefault="002E78AF" w:rsidP="002E78AF">
      <w:pPr>
        <w:ind w:left="720"/>
        <w:rPr>
          <w:color w:val="000000"/>
          <w:sz w:val="20"/>
          <w:szCs w:val="20"/>
        </w:rPr>
      </w:pPr>
      <w:r>
        <w:rPr>
          <w:color w:val="000000"/>
          <w:sz w:val="20"/>
          <w:szCs w:val="20"/>
        </w:rPr>
        <w:t>Step 6: How can she make sure her experiment is valid?</w:t>
      </w:r>
    </w:p>
    <w:p w14:paraId="496EF3F3" w14:textId="77777777" w:rsidR="002E78AF" w:rsidRDefault="002E78AF" w:rsidP="002E78AF">
      <w:pPr>
        <w:ind w:left="720"/>
        <w:rPr>
          <w:color w:val="000000"/>
          <w:sz w:val="20"/>
          <w:szCs w:val="20"/>
        </w:rPr>
      </w:pPr>
    </w:p>
    <w:p w14:paraId="40919E4C" w14:textId="77777777" w:rsidR="002E78AF" w:rsidRDefault="002E78AF" w:rsidP="002E78AF">
      <w:pPr>
        <w:ind w:left="720"/>
        <w:rPr>
          <w:color w:val="000000"/>
          <w:sz w:val="20"/>
          <w:szCs w:val="20"/>
        </w:rPr>
      </w:pPr>
    </w:p>
    <w:p w14:paraId="2D72AE77" w14:textId="77777777" w:rsidR="002E78AF" w:rsidRDefault="002E78AF" w:rsidP="002E78AF">
      <w:pPr>
        <w:ind w:left="720"/>
        <w:rPr>
          <w:color w:val="000000"/>
          <w:sz w:val="20"/>
          <w:szCs w:val="20"/>
        </w:rPr>
      </w:pPr>
    </w:p>
    <w:p w14:paraId="239BD171" w14:textId="77777777" w:rsidR="002E78AF" w:rsidRDefault="002E78AF" w:rsidP="002E78AF">
      <w:pPr>
        <w:ind w:left="720"/>
        <w:rPr>
          <w:color w:val="000000"/>
          <w:sz w:val="20"/>
          <w:szCs w:val="20"/>
        </w:rPr>
      </w:pPr>
    </w:p>
    <w:p w14:paraId="2BBE9719" w14:textId="77777777" w:rsidR="002E78AF" w:rsidRDefault="002E78AF" w:rsidP="002E78AF">
      <w:pPr>
        <w:ind w:left="720"/>
        <w:rPr>
          <w:color w:val="000000"/>
          <w:sz w:val="20"/>
          <w:szCs w:val="20"/>
        </w:rPr>
      </w:pPr>
    </w:p>
    <w:p w14:paraId="49B752A7" w14:textId="77777777" w:rsidR="002E78AF" w:rsidRDefault="002E78AF" w:rsidP="002E78AF">
      <w:pPr>
        <w:ind w:left="720"/>
        <w:rPr>
          <w:color w:val="000000"/>
          <w:sz w:val="20"/>
          <w:szCs w:val="20"/>
        </w:rPr>
      </w:pPr>
    </w:p>
    <w:p w14:paraId="18EAAFD4" w14:textId="77777777" w:rsidR="002E78AF" w:rsidRDefault="002E78AF" w:rsidP="002E78AF">
      <w:pPr>
        <w:ind w:left="720"/>
        <w:rPr>
          <w:color w:val="000000"/>
          <w:sz w:val="20"/>
          <w:szCs w:val="20"/>
        </w:rPr>
      </w:pPr>
      <w:r>
        <w:rPr>
          <w:color w:val="000000"/>
          <w:sz w:val="20"/>
          <w:szCs w:val="20"/>
        </w:rPr>
        <w:t xml:space="preserve">What is the independent variable? …………………………………………………….. </w:t>
      </w:r>
    </w:p>
    <w:p w14:paraId="7E6825B6" w14:textId="77777777" w:rsidR="002E78AF" w:rsidRDefault="002E78AF" w:rsidP="002E78AF">
      <w:pPr>
        <w:ind w:left="720"/>
        <w:rPr>
          <w:color w:val="000000"/>
          <w:sz w:val="20"/>
          <w:szCs w:val="20"/>
        </w:rPr>
      </w:pPr>
    </w:p>
    <w:p w14:paraId="7C7BC52E" w14:textId="77777777" w:rsidR="002E78AF" w:rsidRDefault="002E78AF" w:rsidP="002E78AF">
      <w:pPr>
        <w:ind w:left="720"/>
        <w:rPr>
          <w:color w:val="000000"/>
          <w:sz w:val="20"/>
          <w:szCs w:val="20"/>
        </w:rPr>
      </w:pPr>
    </w:p>
    <w:p w14:paraId="33485E89" w14:textId="77777777" w:rsidR="002E78AF" w:rsidRDefault="002E78AF" w:rsidP="002E78AF">
      <w:pPr>
        <w:ind w:left="720"/>
        <w:rPr>
          <w:color w:val="000000"/>
          <w:sz w:val="20"/>
          <w:szCs w:val="20"/>
        </w:rPr>
      </w:pPr>
      <w:r>
        <w:rPr>
          <w:color w:val="000000"/>
          <w:sz w:val="20"/>
          <w:szCs w:val="20"/>
        </w:rPr>
        <w:t xml:space="preserve">What is the dependent variable? -------------------------------------------------------------- </w:t>
      </w:r>
    </w:p>
    <w:p w14:paraId="7A5F8C1A" w14:textId="77777777" w:rsidR="002E78AF" w:rsidRDefault="002E78AF" w:rsidP="002E78AF">
      <w:pPr>
        <w:ind w:left="720"/>
        <w:rPr>
          <w:color w:val="000000"/>
          <w:sz w:val="20"/>
          <w:szCs w:val="20"/>
        </w:rPr>
      </w:pPr>
    </w:p>
    <w:p w14:paraId="3E8EB596" w14:textId="77777777" w:rsidR="002E78AF" w:rsidRDefault="002E78AF" w:rsidP="002E78AF">
      <w:pPr>
        <w:ind w:left="720"/>
        <w:rPr>
          <w:color w:val="000000"/>
          <w:sz w:val="20"/>
          <w:szCs w:val="20"/>
        </w:rPr>
      </w:pPr>
      <w:r>
        <w:rPr>
          <w:color w:val="000000"/>
          <w:sz w:val="20"/>
          <w:szCs w:val="20"/>
        </w:rPr>
        <w:t xml:space="preserve">What has been controlled?............................................................................................ </w:t>
      </w:r>
    </w:p>
    <w:p w14:paraId="03D903F4" w14:textId="77777777" w:rsidR="002E78AF" w:rsidRDefault="002E78AF" w:rsidP="002E78AF">
      <w:pPr>
        <w:ind w:left="720"/>
        <w:rPr>
          <w:color w:val="000000"/>
          <w:sz w:val="20"/>
          <w:szCs w:val="20"/>
        </w:rPr>
      </w:pPr>
    </w:p>
    <w:p w14:paraId="37794D8E" w14:textId="77777777" w:rsidR="002E78AF" w:rsidRDefault="002E78AF" w:rsidP="002E78AF">
      <w:pPr>
        <w:ind w:left="720"/>
        <w:rPr>
          <w:color w:val="000000"/>
          <w:sz w:val="20"/>
          <w:szCs w:val="20"/>
        </w:rPr>
      </w:pPr>
    </w:p>
    <w:p w14:paraId="43A116FA" w14:textId="77777777" w:rsidR="002E78AF" w:rsidRDefault="002E78AF" w:rsidP="002E78AF">
      <w:pPr>
        <w:ind w:left="720"/>
        <w:rPr>
          <w:color w:val="000000"/>
          <w:sz w:val="20"/>
          <w:szCs w:val="20"/>
        </w:rPr>
      </w:pPr>
    </w:p>
    <w:p w14:paraId="15FB5F39" w14:textId="77777777" w:rsidR="002E78AF" w:rsidRDefault="002E78AF" w:rsidP="002E78AF">
      <w:pPr>
        <w:ind w:left="720"/>
        <w:rPr>
          <w:color w:val="000000"/>
          <w:sz w:val="20"/>
          <w:szCs w:val="20"/>
        </w:rPr>
      </w:pPr>
    </w:p>
    <w:p w14:paraId="6780BE7C" w14:textId="77777777" w:rsidR="002E78AF" w:rsidRDefault="002E78AF" w:rsidP="002E78AF">
      <w:pPr>
        <w:ind w:left="720"/>
        <w:rPr>
          <w:color w:val="000000"/>
          <w:sz w:val="20"/>
          <w:szCs w:val="20"/>
        </w:rPr>
      </w:pPr>
    </w:p>
    <w:p w14:paraId="51187E67" w14:textId="77777777" w:rsidR="002E78AF" w:rsidRDefault="002E78AF" w:rsidP="002E78AF">
      <w:pPr>
        <w:ind w:left="720"/>
        <w:rPr>
          <w:color w:val="000000"/>
          <w:sz w:val="20"/>
          <w:szCs w:val="20"/>
        </w:rPr>
      </w:pPr>
    </w:p>
    <w:p w14:paraId="33B609B7" w14:textId="77777777" w:rsidR="002E78AF" w:rsidRDefault="002E78AF" w:rsidP="002E78AF">
      <w:pPr>
        <w:ind w:left="720"/>
        <w:rPr>
          <w:color w:val="000000"/>
          <w:sz w:val="20"/>
          <w:szCs w:val="20"/>
        </w:rPr>
      </w:pPr>
    </w:p>
    <w:p w14:paraId="699F7237" w14:textId="77777777" w:rsidR="002E78AF" w:rsidRDefault="002E78AF" w:rsidP="002E78AF">
      <w:pPr>
        <w:ind w:left="720"/>
        <w:rPr>
          <w:color w:val="000000"/>
          <w:sz w:val="20"/>
          <w:szCs w:val="20"/>
        </w:rPr>
      </w:pPr>
    </w:p>
    <w:p w14:paraId="24EDA5C9" w14:textId="77777777" w:rsidR="002E78AF" w:rsidRDefault="002E78AF" w:rsidP="002E78AF">
      <w:pPr>
        <w:ind w:left="720"/>
        <w:rPr>
          <w:color w:val="000000"/>
          <w:sz w:val="20"/>
          <w:szCs w:val="20"/>
        </w:rPr>
      </w:pPr>
    </w:p>
    <w:p w14:paraId="4BFDE8E2" w14:textId="77777777" w:rsidR="002E78AF" w:rsidRDefault="002E78AF" w:rsidP="002E78AF">
      <w:pPr>
        <w:ind w:left="720"/>
        <w:rPr>
          <w:color w:val="000000"/>
          <w:sz w:val="20"/>
          <w:szCs w:val="20"/>
        </w:rPr>
      </w:pPr>
    </w:p>
    <w:p w14:paraId="66DC1046" w14:textId="77777777" w:rsidR="002E78AF" w:rsidRDefault="002E78AF" w:rsidP="002E78AF">
      <w:pPr>
        <w:ind w:left="720"/>
        <w:rPr>
          <w:color w:val="000000"/>
          <w:sz w:val="20"/>
          <w:szCs w:val="20"/>
        </w:rPr>
      </w:pPr>
    </w:p>
    <w:p w14:paraId="23693608" w14:textId="77777777" w:rsidR="002E78AF" w:rsidRDefault="002E78AF" w:rsidP="002E78AF">
      <w:pPr>
        <w:ind w:left="720"/>
        <w:rPr>
          <w:color w:val="000000"/>
          <w:sz w:val="20"/>
          <w:szCs w:val="20"/>
        </w:rPr>
      </w:pPr>
    </w:p>
    <w:p w14:paraId="164A9A44" w14:textId="77777777" w:rsidR="002E78AF" w:rsidRDefault="002E78AF" w:rsidP="002E78AF">
      <w:pPr>
        <w:ind w:left="720"/>
        <w:rPr>
          <w:color w:val="000000"/>
          <w:sz w:val="20"/>
          <w:szCs w:val="20"/>
        </w:rPr>
      </w:pPr>
      <w:r>
        <w:rPr>
          <w:color w:val="000000"/>
          <w:sz w:val="20"/>
          <w:szCs w:val="20"/>
        </w:rPr>
        <w:t>Write a procedure for this experiment.</w:t>
      </w:r>
    </w:p>
    <w:p w14:paraId="470CCF83" w14:textId="77777777" w:rsidR="00A13452" w:rsidRDefault="00A13452" w:rsidP="002E78AF">
      <w:pPr>
        <w:rPr>
          <w:b/>
        </w:rPr>
      </w:pPr>
    </w:p>
    <w:p w14:paraId="51819FE4" w14:textId="77777777" w:rsidR="00A13452" w:rsidRPr="009D2C9F" w:rsidRDefault="00A13452" w:rsidP="00A13452">
      <w:pPr>
        <w:ind w:left="60"/>
        <w:rPr>
          <w:b/>
        </w:rPr>
      </w:pPr>
    </w:p>
    <w:p w14:paraId="74DFDCB8" w14:textId="77777777" w:rsidR="007578DA" w:rsidRDefault="007578DA"/>
    <w:sectPr w:rsidR="007578DA" w:rsidSect="00684C7A">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AAED" w14:textId="77777777" w:rsidR="00665485" w:rsidRDefault="00665485" w:rsidP="002E78AF">
      <w:r>
        <w:separator/>
      </w:r>
    </w:p>
  </w:endnote>
  <w:endnote w:type="continuationSeparator" w:id="0">
    <w:p w14:paraId="6CDE3003" w14:textId="77777777" w:rsidR="00665485" w:rsidRDefault="00665485" w:rsidP="002E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539407"/>
      <w:docPartObj>
        <w:docPartGallery w:val="Page Numbers (Bottom of Page)"/>
        <w:docPartUnique/>
      </w:docPartObj>
    </w:sdtPr>
    <w:sdtEndPr>
      <w:rPr>
        <w:noProof/>
      </w:rPr>
    </w:sdtEndPr>
    <w:sdtContent>
      <w:p w14:paraId="79D89691" w14:textId="77777777" w:rsidR="002E78AF" w:rsidRDefault="002E78AF">
        <w:pPr>
          <w:pStyle w:val="Footer"/>
          <w:jc w:val="center"/>
        </w:pPr>
        <w:r>
          <w:fldChar w:fldCharType="begin"/>
        </w:r>
        <w:r>
          <w:instrText xml:space="preserve"> PAGE   \* MERGEFORMAT </w:instrText>
        </w:r>
        <w:r>
          <w:fldChar w:fldCharType="separate"/>
        </w:r>
        <w:r w:rsidR="00684C7A">
          <w:rPr>
            <w:noProof/>
          </w:rPr>
          <w:t>6</w:t>
        </w:r>
        <w:r>
          <w:rPr>
            <w:noProof/>
          </w:rPr>
          <w:fldChar w:fldCharType="end"/>
        </w:r>
      </w:p>
    </w:sdtContent>
  </w:sdt>
  <w:p w14:paraId="051528FF" w14:textId="77777777" w:rsidR="002E78AF" w:rsidRDefault="002E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4CB0" w14:textId="77777777" w:rsidR="00665485" w:rsidRDefault="00665485" w:rsidP="002E78AF">
      <w:r>
        <w:separator/>
      </w:r>
    </w:p>
  </w:footnote>
  <w:footnote w:type="continuationSeparator" w:id="0">
    <w:p w14:paraId="0234FB8B" w14:textId="77777777" w:rsidR="00665485" w:rsidRDefault="00665485" w:rsidP="002E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663C"/>
    <w:multiLevelType w:val="multilevel"/>
    <w:tmpl w:val="9BC085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3097458"/>
    <w:multiLevelType w:val="multilevel"/>
    <w:tmpl w:val="9CD2D3F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191"/>
        </w:tabs>
        <w:ind w:left="1191" w:hanging="624"/>
      </w:pPr>
      <w:rPr>
        <w:rFonts w:hint="default"/>
      </w:rPr>
    </w:lvl>
    <w:lvl w:ilvl="2">
      <w:start w:val="1"/>
      <w:numFmt w:val="none"/>
      <w:lvlText w:val="%3"/>
      <w:lvlJc w:val="left"/>
      <w:pPr>
        <w:tabs>
          <w:tab w:val="num" w:pos="2552"/>
        </w:tabs>
        <w:ind w:left="2552" w:hanging="397"/>
      </w:pPr>
      <w:rPr>
        <w:rFonts w:hint="default"/>
      </w:rPr>
    </w:lvl>
    <w:lvl w:ilvl="3">
      <w:start w:val="1"/>
      <w:numFmt w:val="none"/>
      <w:lvlText w:val=""/>
      <w:lvlJc w:val="left"/>
      <w:pPr>
        <w:tabs>
          <w:tab w:val="num" w:pos="1440"/>
        </w:tabs>
        <w:ind w:left="1440" w:hanging="816"/>
      </w:pPr>
      <w:rPr>
        <w:rFonts w:ascii="Arial" w:hAnsi="Arial" w:hint="default"/>
        <w:sz w:val="28"/>
      </w:rPr>
    </w:lvl>
    <w:lvl w:ilvl="4">
      <w:start w:val="1"/>
      <w:numFmt w:val="none"/>
      <w:lvlText w:val=""/>
      <w:lvlJc w:val="left"/>
      <w:pPr>
        <w:tabs>
          <w:tab w:val="num" w:pos="1800"/>
        </w:tabs>
        <w:ind w:left="1800" w:hanging="1063"/>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4EB23667"/>
    <w:multiLevelType w:val="hybridMultilevel"/>
    <w:tmpl w:val="92682EE6"/>
    <w:lvl w:ilvl="0" w:tplc="0409000F">
      <w:start w:val="1"/>
      <w:numFmt w:val="decimal"/>
      <w:lvlText w:val="%1."/>
      <w:lvlJc w:val="left"/>
      <w:pPr>
        <w:tabs>
          <w:tab w:val="num" w:pos="720"/>
        </w:tabs>
        <w:ind w:left="720" w:hanging="360"/>
      </w:pPr>
      <w:rPr>
        <w:rFonts w:hint="default"/>
      </w:rPr>
    </w:lvl>
    <w:lvl w:ilvl="1" w:tplc="BDE2375E">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52"/>
    <w:rsid w:val="000950F2"/>
    <w:rsid w:val="002E78AF"/>
    <w:rsid w:val="00665485"/>
    <w:rsid w:val="00684C7A"/>
    <w:rsid w:val="007578DA"/>
    <w:rsid w:val="00A134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3B5D"/>
  <w15:docId w15:val="{14ADA080-3392-894A-B7A0-A1294CD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2E78AF"/>
    <w:pPr>
      <w:spacing w:before="100" w:beforeAutospacing="1" w:after="144"/>
      <w:outlineLvl w:val="0"/>
    </w:pPr>
    <w:rPr>
      <w:color w:val="C03A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3452"/>
    <w:rPr>
      <w:color w:val="0000FF"/>
      <w:u w:val="single"/>
    </w:rPr>
  </w:style>
  <w:style w:type="paragraph" w:styleId="NormalWeb">
    <w:name w:val="Normal (Web)"/>
    <w:basedOn w:val="Normal"/>
    <w:rsid w:val="00A13452"/>
    <w:pPr>
      <w:spacing w:before="100" w:beforeAutospacing="1" w:after="100" w:afterAutospacing="1"/>
    </w:pPr>
  </w:style>
  <w:style w:type="paragraph" w:styleId="BalloonText">
    <w:name w:val="Balloon Text"/>
    <w:basedOn w:val="Normal"/>
    <w:link w:val="BalloonTextChar"/>
    <w:uiPriority w:val="99"/>
    <w:semiHidden/>
    <w:unhideWhenUsed/>
    <w:rsid w:val="00A13452"/>
    <w:rPr>
      <w:rFonts w:ascii="Tahoma" w:hAnsi="Tahoma" w:cs="Tahoma"/>
      <w:sz w:val="16"/>
      <w:szCs w:val="16"/>
    </w:rPr>
  </w:style>
  <w:style w:type="character" w:customStyle="1" w:styleId="BalloonTextChar">
    <w:name w:val="Balloon Text Char"/>
    <w:basedOn w:val="DefaultParagraphFont"/>
    <w:link w:val="BalloonText"/>
    <w:uiPriority w:val="99"/>
    <w:semiHidden/>
    <w:rsid w:val="00A13452"/>
    <w:rPr>
      <w:rFonts w:ascii="Tahoma" w:eastAsia="Times New Roman" w:hAnsi="Tahoma" w:cs="Tahoma"/>
      <w:sz w:val="16"/>
      <w:szCs w:val="16"/>
      <w:lang w:eastAsia="en-AU"/>
    </w:rPr>
  </w:style>
  <w:style w:type="character" w:customStyle="1" w:styleId="Heading1Char">
    <w:name w:val="Heading 1 Char"/>
    <w:basedOn w:val="DefaultParagraphFont"/>
    <w:link w:val="Heading1"/>
    <w:rsid w:val="002E78AF"/>
    <w:rPr>
      <w:rFonts w:ascii="Times New Roman" w:eastAsia="Times New Roman" w:hAnsi="Times New Roman" w:cs="Times New Roman"/>
      <w:color w:val="C03A00"/>
      <w:kern w:val="36"/>
      <w:sz w:val="38"/>
      <w:szCs w:val="38"/>
      <w:lang w:eastAsia="en-AU"/>
    </w:rPr>
  </w:style>
  <w:style w:type="paragraph" w:styleId="BodyText">
    <w:name w:val="Body Text"/>
    <w:basedOn w:val="Normal"/>
    <w:link w:val="BodyTextChar"/>
    <w:rsid w:val="002E78AF"/>
    <w:pPr>
      <w:spacing w:after="120"/>
    </w:pPr>
    <w:rPr>
      <w:lang w:val="en-US" w:eastAsia="en-US"/>
    </w:rPr>
  </w:style>
  <w:style w:type="character" w:customStyle="1" w:styleId="BodyTextChar">
    <w:name w:val="Body Text Char"/>
    <w:basedOn w:val="DefaultParagraphFont"/>
    <w:link w:val="BodyText"/>
    <w:rsid w:val="002E78AF"/>
    <w:rPr>
      <w:rFonts w:ascii="Times New Roman" w:eastAsia="Times New Roman" w:hAnsi="Times New Roman" w:cs="Times New Roman"/>
      <w:sz w:val="24"/>
      <w:szCs w:val="24"/>
      <w:lang w:val="en-US" w:eastAsia="en-US"/>
    </w:rPr>
  </w:style>
  <w:style w:type="table" w:styleId="TableGrid">
    <w:name w:val="Table Grid"/>
    <w:basedOn w:val="TableNormal"/>
    <w:rsid w:val="002E78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8AF"/>
    <w:pPr>
      <w:tabs>
        <w:tab w:val="center" w:pos="4513"/>
        <w:tab w:val="right" w:pos="9026"/>
      </w:tabs>
    </w:pPr>
  </w:style>
  <w:style w:type="character" w:customStyle="1" w:styleId="HeaderChar">
    <w:name w:val="Header Char"/>
    <w:basedOn w:val="DefaultParagraphFont"/>
    <w:link w:val="Header"/>
    <w:uiPriority w:val="99"/>
    <w:rsid w:val="002E78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E78AF"/>
    <w:pPr>
      <w:tabs>
        <w:tab w:val="center" w:pos="4513"/>
        <w:tab w:val="right" w:pos="9026"/>
      </w:tabs>
    </w:pPr>
  </w:style>
  <w:style w:type="character" w:customStyle="1" w:styleId="FooterChar">
    <w:name w:val="Footer Char"/>
    <w:basedOn w:val="DefaultParagraphFont"/>
    <w:link w:val="Footer"/>
    <w:uiPriority w:val="99"/>
    <w:rsid w:val="002E78AF"/>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au/imgres?imgurl=http://www.sciencephoto.com/images/download_wm_image.html/C0051983-Indian_Corn_color_variation,_transposons-SPL.jpg%3Fid%3D670051983&amp;imgrefurl=http://www.sciencephoto.com/images/download_lo_res.html%3Fid%3D670051983&amp;usg=__0AMnix2E1OvAN0ASUgsM7KCriyk=&amp;h=352&amp;w=530&amp;sz=52&amp;hl=en&amp;start=28&amp;zoom=1&amp;tbnid=nHp50sgQ-tLWaM:&amp;tbnh=151&amp;tbnw=208&amp;ei=rt_ATbzZEs7WiAKb9umlAw&amp;prev=/search%3Fq%3Dgenetic%2Bvariation%2Bin%2Bcorn%26um%3D1%26hl%3Den%26sa%3DN%26rlz%3D1T4SUNC_enAU364AU365%26biw%3D1656%26bih%3D795%26tbm%3Disch0%2C511&amp;um=1&amp;itbs=1&amp;iact=hc&amp;vpx=237&amp;vpy=454&amp;dur=16&amp;hovh=183&amp;hovw=276&amp;tx=221&amp;ty=151&amp;page=2&amp;ndsp=32&amp;ved=1t:429,r:9,s:28&amp;biw=1656&amp;bih=795"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Danebank</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Rootham</dc:creator>
  <cp:lastModifiedBy>Emilie Pizzimenti</cp:lastModifiedBy>
  <cp:revision>2</cp:revision>
  <dcterms:created xsi:type="dcterms:W3CDTF">2020-09-01T12:49:00Z</dcterms:created>
  <dcterms:modified xsi:type="dcterms:W3CDTF">2020-09-01T12:49:00Z</dcterms:modified>
</cp:coreProperties>
</file>